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8537C" w14:textId="77777777" w:rsidR="00DF160F" w:rsidRPr="00DF160F" w:rsidRDefault="00DF160F" w:rsidP="003E3F93">
      <w:pPr>
        <w:spacing w:before="300" w:after="150" w:line="240" w:lineRule="auto"/>
        <w:ind w:firstLine="708"/>
        <w:jc w:val="center"/>
        <w:outlineLvl w:val="0"/>
        <w:rPr>
          <w:rFonts w:ascii="rawline" w:eastAsia="Times New Roman" w:hAnsi="rawline" w:cs="Times New Roman"/>
          <w:b/>
          <w:bCs/>
          <w:color w:val="1351B4"/>
          <w:kern w:val="36"/>
          <w:sz w:val="54"/>
          <w:szCs w:val="54"/>
          <w:lang w:eastAsia="pt-BR"/>
        </w:rPr>
      </w:pPr>
      <w:r w:rsidRPr="00DF160F">
        <w:rPr>
          <w:rFonts w:ascii="rawline" w:eastAsia="Times New Roman" w:hAnsi="rawline" w:cs="Times New Roman"/>
          <w:b/>
          <w:bCs/>
          <w:color w:val="1351B4"/>
          <w:kern w:val="36"/>
          <w:sz w:val="54"/>
          <w:szCs w:val="54"/>
          <w:lang w:eastAsia="pt-BR"/>
        </w:rPr>
        <w:t>Diagnóstico e índice de adequação à LGPD</w:t>
      </w:r>
    </w:p>
    <w:p w14:paraId="58E78879" w14:textId="35E99535" w:rsidR="00DF160F" w:rsidRPr="00DF160F" w:rsidRDefault="00DF160F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000000"/>
          <w:sz w:val="21"/>
          <w:szCs w:val="21"/>
          <w:lang w:eastAsia="pt-BR"/>
        </w:rPr>
        <w:t xml:space="preserve">Prezado respondente, </w:t>
      </w:r>
      <w:r w:rsidR="004E2B8D">
        <w:rPr>
          <w:rFonts w:ascii="rawline" w:eastAsia="Times New Roman" w:hAnsi="rawline" w:cs="Times New Roman"/>
          <w:color w:val="000000"/>
          <w:sz w:val="21"/>
          <w:szCs w:val="21"/>
          <w:lang w:eastAsia="pt-BR"/>
        </w:rPr>
        <w:t xml:space="preserve">com base nos materiais orientativos publicados pelo Ministério da Economia, adaptamos o seguinte questionário, a fim de </w:t>
      </w:r>
      <w:r w:rsidR="005174C2">
        <w:rPr>
          <w:rFonts w:ascii="rawline" w:eastAsia="Times New Roman" w:hAnsi="rawline" w:cs="Times New Roman"/>
          <w:color w:val="000000"/>
          <w:sz w:val="21"/>
          <w:szCs w:val="21"/>
          <w:lang w:eastAsia="pt-BR"/>
        </w:rPr>
        <w:t>oferecer as</w:t>
      </w:r>
      <w:r w:rsidRPr="00DF160F">
        <w:rPr>
          <w:rFonts w:ascii="rawline" w:eastAsia="Times New Roman" w:hAnsi="rawline" w:cs="Times New Roman"/>
          <w:color w:val="000000"/>
          <w:sz w:val="21"/>
          <w:szCs w:val="21"/>
          <w:lang w:eastAsia="pt-BR"/>
        </w:rPr>
        <w:t xml:space="preserve"> informações necessárias para um diagnóstico de adequação à Lei Geral de Proteção de Dados </w:t>
      </w:r>
      <w:r w:rsidR="00303D83">
        <w:rPr>
          <w:rFonts w:ascii="rawline" w:eastAsia="Times New Roman" w:hAnsi="rawline" w:cs="Times New Roman"/>
          <w:color w:val="000000"/>
          <w:sz w:val="21"/>
          <w:szCs w:val="21"/>
          <w:lang w:eastAsia="pt-BR"/>
        </w:rPr>
        <w:t>–</w:t>
      </w:r>
      <w:r w:rsidRPr="00DF160F">
        <w:rPr>
          <w:rFonts w:ascii="rawline" w:eastAsia="Times New Roman" w:hAnsi="rawline" w:cs="Times New Roman"/>
          <w:color w:val="000000"/>
          <w:sz w:val="21"/>
          <w:szCs w:val="21"/>
          <w:lang w:eastAsia="pt-BR"/>
        </w:rPr>
        <w:t xml:space="preserve"> LGPD</w:t>
      </w:r>
      <w:r w:rsidR="00F50B57">
        <w:rPr>
          <w:rFonts w:ascii="rawline" w:eastAsia="Times New Roman" w:hAnsi="rawline" w:cs="Times New Roman"/>
          <w:color w:val="000000"/>
          <w:sz w:val="21"/>
          <w:szCs w:val="21"/>
          <w:lang w:eastAsia="pt-BR"/>
        </w:rPr>
        <w:t xml:space="preserve"> em seu Órgão</w:t>
      </w:r>
      <w:r w:rsidR="004E2B8D">
        <w:rPr>
          <w:rFonts w:ascii="rawline" w:eastAsia="Times New Roman" w:hAnsi="rawline" w:cs="Times New Roman"/>
          <w:color w:val="000000"/>
          <w:sz w:val="21"/>
          <w:szCs w:val="21"/>
          <w:lang w:eastAsia="pt-BR"/>
        </w:rPr>
        <w:t>/Entidade. O questionário traz também</w:t>
      </w:r>
      <w:r w:rsidRPr="00DF160F">
        <w:rPr>
          <w:rFonts w:ascii="rawline" w:eastAsia="Times New Roman" w:hAnsi="rawline" w:cs="Times New Roman"/>
          <w:color w:val="000000"/>
          <w:sz w:val="21"/>
          <w:szCs w:val="21"/>
          <w:lang w:eastAsia="pt-BR"/>
        </w:rPr>
        <w:t xml:space="preserve"> subsídios para a formalização e cálculo de um índice:</w:t>
      </w:r>
    </w:p>
    <w:p w14:paraId="456B6E49" w14:textId="77777777" w:rsidR="00DF160F" w:rsidRPr="00DF160F" w:rsidRDefault="00DF160F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</w:t>
      </w:r>
    </w:p>
    <w:tbl>
      <w:tblPr>
        <w:tblW w:w="48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3020"/>
      </w:tblGrid>
      <w:tr w:rsidR="00DF160F" w:rsidRPr="00DF160F" w14:paraId="361D6AF9" w14:textId="77777777" w:rsidTr="00DF160F">
        <w:trPr>
          <w:trHeight w:val="348"/>
          <w:jc w:val="center"/>
        </w:trPr>
        <w:tc>
          <w:tcPr>
            <w:tcW w:w="1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2C8AD" w14:textId="6BA317BE" w:rsidR="00DF160F" w:rsidRPr="00DF160F" w:rsidRDefault="00303D83" w:rsidP="003E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Í</w:t>
            </w:r>
            <w:r w:rsidR="00DF160F" w:rsidRPr="00DF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</w:t>
            </w:r>
            <w:r w:rsidR="00DF160F" w:rsidRPr="00DF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3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96CBD" w14:textId="77777777" w:rsidR="00DF160F" w:rsidRPr="00DF160F" w:rsidRDefault="00DF160F" w:rsidP="003E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Nível de Adequação</w:t>
            </w:r>
          </w:p>
        </w:tc>
      </w:tr>
      <w:tr w:rsidR="00DF160F" w:rsidRPr="00DF160F" w14:paraId="6CBA9CCA" w14:textId="77777777" w:rsidTr="00DF160F">
        <w:trPr>
          <w:trHeight w:val="348"/>
          <w:jc w:val="center"/>
        </w:trPr>
        <w:tc>
          <w:tcPr>
            <w:tcW w:w="1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DA3E8" w14:textId="77777777" w:rsidR="00DF160F" w:rsidRPr="00DF160F" w:rsidRDefault="00DF160F" w:rsidP="003E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 a 0,29</w:t>
            </w:r>
          </w:p>
        </w:tc>
        <w:tc>
          <w:tcPr>
            <w:tcW w:w="3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5BFC4" w14:textId="77777777" w:rsidR="00DF160F" w:rsidRPr="00DF160F" w:rsidRDefault="00DF160F" w:rsidP="003E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Inicial</w:t>
            </w:r>
          </w:p>
        </w:tc>
      </w:tr>
      <w:tr w:rsidR="00DF160F" w:rsidRPr="00DF160F" w14:paraId="01C701D9" w14:textId="77777777" w:rsidTr="00DF160F">
        <w:trPr>
          <w:trHeight w:val="348"/>
          <w:jc w:val="center"/>
        </w:trPr>
        <w:tc>
          <w:tcPr>
            <w:tcW w:w="1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DE260" w14:textId="77777777" w:rsidR="00DF160F" w:rsidRPr="00DF160F" w:rsidRDefault="00DF160F" w:rsidP="003E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 a 0,49</w:t>
            </w:r>
          </w:p>
        </w:tc>
        <w:tc>
          <w:tcPr>
            <w:tcW w:w="3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2536A" w14:textId="77777777" w:rsidR="00DF160F" w:rsidRPr="00DF160F" w:rsidRDefault="00DF160F" w:rsidP="003E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Básico</w:t>
            </w:r>
          </w:p>
        </w:tc>
      </w:tr>
      <w:tr w:rsidR="00DF160F" w:rsidRPr="00DF160F" w14:paraId="69E8A1A5" w14:textId="77777777" w:rsidTr="00DF160F">
        <w:trPr>
          <w:trHeight w:val="348"/>
          <w:jc w:val="center"/>
        </w:trPr>
        <w:tc>
          <w:tcPr>
            <w:tcW w:w="1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E8A85" w14:textId="77777777" w:rsidR="00DF160F" w:rsidRPr="00DF160F" w:rsidRDefault="00DF160F" w:rsidP="003E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0,50 a 0,69</w:t>
            </w:r>
          </w:p>
        </w:tc>
        <w:tc>
          <w:tcPr>
            <w:tcW w:w="3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4DBFF" w14:textId="77777777" w:rsidR="00DF160F" w:rsidRPr="00DF160F" w:rsidRDefault="00DF160F" w:rsidP="003E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Intermediário</w:t>
            </w:r>
          </w:p>
        </w:tc>
      </w:tr>
      <w:tr w:rsidR="00DF160F" w:rsidRPr="00DF160F" w14:paraId="2D82BEDD" w14:textId="77777777" w:rsidTr="00DF160F">
        <w:trPr>
          <w:trHeight w:val="348"/>
          <w:jc w:val="center"/>
        </w:trPr>
        <w:tc>
          <w:tcPr>
            <w:tcW w:w="1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E393F" w14:textId="77777777" w:rsidR="00DF160F" w:rsidRPr="00DF160F" w:rsidRDefault="00DF160F" w:rsidP="003E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0,70 a 0,89</w:t>
            </w:r>
          </w:p>
        </w:tc>
        <w:tc>
          <w:tcPr>
            <w:tcW w:w="3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6D47F" w14:textId="77777777" w:rsidR="00DF160F" w:rsidRPr="00DF160F" w:rsidRDefault="00DF160F" w:rsidP="003E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 Aprimoramento</w:t>
            </w:r>
          </w:p>
        </w:tc>
      </w:tr>
      <w:tr w:rsidR="00DF160F" w:rsidRPr="00DF160F" w14:paraId="08D97FA4" w14:textId="77777777" w:rsidTr="00DF160F">
        <w:trPr>
          <w:trHeight w:val="348"/>
          <w:jc w:val="center"/>
        </w:trPr>
        <w:tc>
          <w:tcPr>
            <w:tcW w:w="1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0FD01" w14:textId="77777777" w:rsidR="00DF160F" w:rsidRPr="00DF160F" w:rsidRDefault="00DF160F" w:rsidP="003E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0,90 a 1,00</w:t>
            </w:r>
          </w:p>
        </w:tc>
        <w:tc>
          <w:tcPr>
            <w:tcW w:w="3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6C53C" w14:textId="77777777" w:rsidR="00DF160F" w:rsidRPr="00DF160F" w:rsidRDefault="00DF160F" w:rsidP="003E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Aprimorado</w:t>
            </w:r>
          </w:p>
        </w:tc>
      </w:tr>
    </w:tbl>
    <w:p w14:paraId="1B027F30" w14:textId="77777777" w:rsidR="00DF160F" w:rsidRPr="00DF160F" w:rsidRDefault="00DF160F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</w:t>
      </w:r>
    </w:p>
    <w:p w14:paraId="49D6084A" w14:textId="4A6CFA77" w:rsidR="00DF160F" w:rsidRPr="00DF160F" w:rsidRDefault="004E2B8D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>
        <w:rPr>
          <w:rFonts w:ascii="rawline" w:eastAsia="Times New Roman" w:hAnsi="rawline" w:cs="Times New Roman"/>
          <w:color w:val="000000"/>
          <w:sz w:val="21"/>
          <w:szCs w:val="21"/>
          <w:lang w:eastAsia="pt-BR"/>
        </w:rPr>
        <w:t xml:space="preserve">Esta ferramenta servirá como referência, pois contempla as ações mais relevantes a serem realizadas no caminho da </w:t>
      </w:r>
      <w:r w:rsidR="00DF160F" w:rsidRPr="00DF160F">
        <w:rPr>
          <w:rFonts w:ascii="rawline" w:eastAsia="Times New Roman" w:hAnsi="rawline" w:cs="Times New Roman"/>
          <w:color w:val="000000"/>
          <w:sz w:val="21"/>
          <w:szCs w:val="21"/>
          <w:lang w:eastAsia="pt-BR"/>
        </w:rPr>
        <w:t>conformidade com a LGPD. </w:t>
      </w:r>
    </w:p>
    <w:p w14:paraId="3308CD09" w14:textId="56BF756B" w:rsidR="00DF160F" w:rsidRPr="0014761A" w:rsidRDefault="007175B3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>
        <w:rPr>
          <w:rFonts w:ascii="rawline" w:eastAsia="Times New Roman" w:hAnsi="rawline" w:cs="Times New Roman"/>
          <w:color w:val="000000"/>
          <w:sz w:val="21"/>
          <w:szCs w:val="21"/>
          <w:lang w:eastAsia="pt-BR"/>
        </w:rPr>
        <w:t xml:space="preserve">As questões </w:t>
      </w:r>
      <w:r w:rsidR="00DF160F" w:rsidRPr="0014761A">
        <w:rPr>
          <w:rFonts w:ascii="rawline" w:eastAsia="Times New Roman" w:hAnsi="rawline" w:cs="Times New Roman"/>
          <w:color w:val="000000"/>
          <w:sz w:val="21"/>
          <w:szCs w:val="21"/>
          <w:lang w:eastAsia="pt-BR"/>
        </w:rPr>
        <w:t>pode</w:t>
      </w:r>
      <w:r>
        <w:rPr>
          <w:rFonts w:ascii="rawline" w:eastAsia="Times New Roman" w:hAnsi="rawline" w:cs="Times New Roman"/>
          <w:color w:val="000000"/>
          <w:sz w:val="21"/>
          <w:szCs w:val="21"/>
          <w:lang w:eastAsia="pt-BR"/>
        </w:rPr>
        <w:t>m</w:t>
      </w:r>
      <w:r w:rsidR="00DF160F" w:rsidRPr="0014761A">
        <w:rPr>
          <w:rFonts w:ascii="rawline" w:eastAsia="Times New Roman" w:hAnsi="rawline" w:cs="Times New Roman"/>
          <w:color w:val="000000"/>
          <w:sz w:val="21"/>
          <w:szCs w:val="21"/>
          <w:lang w:eastAsia="pt-BR"/>
        </w:rPr>
        <w:t xml:space="preserve"> ser respondida</w:t>
      </w:r>
      <w:r>
        <w:rPr>
          <w:rFonts w:ascii="rawline" w:eastAsia="Times New Roman" w:hAnsi="rawline" w:cs="Times New Roman"/>
          <w:color w:val="000000"/>
          <w:sz w:val="21"/>
          <w:szCs w:val="21"/>
          <w:lang w:eastAsia="pt-BR"/>
        </w:rPr>
        <w:t>s</w:t>
      </w:r>
      <w:r w:rsidR="00DF160F" w:rsidRPr="0014761A">
        <w:rPr>
          <w:rFonts w:ascii="rawline" w:eastAsia="Times New Roman" w:hAnsi="rawline" w:cs="Times New Roman"/>
          <w:color w:val="000000"/>
          <w:sz w:val="21"/>
          <w:szCs w:val="21"/>
          <w:lang w:eastAsia="pt-BR"/>
        </w:rPr>
        <w:t xml:space="preserve"> com as op</w:t>
      </w:r>
      <w:r w:rsidR="00DF160F" w:rsidRPr="0014761A">
        <w:rPr>
          <w:rFonts w:ascii="rawline" w:eastAsia="Times New Roman" w:hAnsi="rawline" w:cs="Times New Roman" w:hint="eastAsia"/>
          <w:color w:val="000000"/>
          <w:sz w:val="21"/>
          <w:szCs w:val="21"/>
          <w:lang w:eastAsia="pt-BR"/>
        </w:rPr>
        <w:t>çõ</w:t>
      </w:r>
      <w:r w:rsidR="00DF160F" w:rsidRPr="0014761A">
        <w:rPr>
          <w:rFonts w:ascii="rawline" w:eastAsia="Times New Roman" w:hAnsi="rawline" w:cs="Times New Roman"/>
          <w:color w:val="000000"/>
          <w:sz w:val="21"/>
          <w:szCs w:val="21"/>
          <w:lang w:eastAsia="pt-BR"/>
        </w:rPr>
        <w:t xml:space="preserve">es </w:t>
      </w:r>
      <w:r w:rsidR="00DF160F" w:rsidRPr="0014761A">
        <w:rPr>
          <w:rFonts w:ascii="rawline" w:eastAsia="Times New Roman" w:hAnsi="rawline" w:cs="Times New Roman" w:hint="eastAsia"/>
          <w:color w:val="000000"/>
          <w:sz w:val="21"/>
          <w:szCs w:val="21"/>
          <w:lang w:eastAsia="pt-BR"/>
        </w:rPr>
        <w:t> </w:t>
      </w:r>
      <w:r w:rsidR="00DF160F" w:rsidRPr="0014761A">
        <w:rPr>
          <w:rFonts w:ascii="rawline" w:eastAsia="Times New Roman" w:hAnsi="rawline" w:cs="Times New Roman"/>
          <w:color w:val="000000"/>
          <w:sz w:val="21"/>
          <w:szCs w:val="21"/>
          <w:lang w:eastAsia="pt-BR"/>
        </w:rPr>
        <w:t xml:space="preserve"> "N</w:t>
      </w:r>
      <w:r w:rsidR="00DF160F" w:rsidRPr="0014761A">
        <w:rPr>
          <w:rFonts w:ascii="rawline" w:eastAsia="Times New Roman" w:hAnsi="rawline" w:cs="Times New Roman" w:hint="eastAsia"/>
          <w:color w:val="000000"/>
          <w:sz w:val="21"/>
          <w:szCs w:val="21"/>
          <w:lang w:eastAsia="pt-BR"/>
        </w:rPr>
        <w:t>ã</w:t>
      </w:r>
      <w:r w:rsidR="00DF160F" w:rsidRPr="0014761A">
        <w:rPr>
          <w:rFonts w:ascii="rawline" w:eastAsia="Times New Roman" w:hAnsi="rawline" w:cs="Times New Roman"/>
          <w:color w:val="000000"/>
          <w:sz w:val="21"/>
          <w:szCs w:val="21"/>
          <w:lang w:eastAsia="pt-BR"/>
        </w:rPr>
        <w:t>o adota", "Iniciou plano para adotar", "Adota parcialmente" e "Adota Integralmente"</w:t>
      </w:r>
      <w:r>
        <w:rPr>
          <w:rFonts w:ascii="rawline" w:eastAsia="Times New Roman" w:hAnsi="rawline" w:cs="Times New Roman"/>
          <w:color w:val="000000"/>
          <w:sz w:val="21"/>
          <w:szCs w:val="21"/>
          <w:lang w:eastAsia="pt-BR"/>
        </w:rPr>
        <w:t>, conforme descrito:</w:t>
      </w:r>
    </w:p>
    <w:p w14:paraId="0B7F0891" w14:textId="4E00335A" w:rsidR="00DF160F" w:rsidRPr="007175B3" w:rsidRDefault="00DF160F" w:rsidP="003E3F9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68"/>
        <w:gridCol w:w="2877"/>
        <w:gridCol w:w="4049"/>
      </w:tblGrid>
      <w:tr w:rsidR="00DF160F" w:rsidRPr="007175B3" w14:paraId="1E110979" w14:textId="788EB109" w:rsidTr="00DF160F">
        <w:tc>
          <w:tcPr>
            <w:tcW w:w="0" w:type="auto"/>
            <w:vAlign w:val="center"/>
          </w:tcPr>
          <w:p w14:paraId="7CC4328C" w14:textId="4F876872" w:rsidR="00DF160F" w:rsidRPr="0014761A" w:rsidRDefault="00DF160F" w:rsidP="003E3F93"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N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í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vel de ado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çã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da pr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á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tica</w:t>
            </w:r>
          </w:p>
        </w:tc>
        <w:tc>
          <w:tcPr>
            <w:tcW w:w="0" w:type="auto"/>
            <w:vAlign w:val="center"/>
          </w:tcPr>
          <w:p w14:paraId="0DD4309B" w14:textId="69D36FE7" w:rsidR="00DF160F" w:rsidRPr="0014761A" w:rsidRDefault="00DF160F" w:rsidP="003E3F93"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Defini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çã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</w:t>
            </w:r>
          </w:p>
        </w:tc>
        <w:tc>
          <w:tcPr>
            <w:tcW w:w="0" w:type="auto"/>
            <w:vAlign w:val="center"/>
          </w:tcPr>
          <w:p w14:paraId="205954A5" w14:textId="0874813D" w:rsidR="00DF160F" w:rsidRPr="0014761A" w:rsidRDefault="00DF160F" w:rsidP="003E3F93">
            <w:r w:rsidRPr="0014761A">
              <w:rPr>
                <w:rFonts w:ascii="rawline" w:hAnsi="rawline"/>
                <w:color w:val="000000"/>
                <w:sz w:val="21"/>
                <w:szCs w:val="21"/>
              </w:rPr>
              <w:t>Exemplos</w:t>
            </w:r>
          </w:p>
        </w:tc>
      </w:tr>
      <w:tr w:rsidR="00DF160F" w:rsidRPr="007175B3" w14:paraId="37D98194" w14:textId="2C37534B" w:rsidTr="00DF160F">
        <w:tc>
          <w:tcPr>
            <w:tcW w:w="0" w:type="auto"/>
            <w:vAlign w:val="center"/>
          </w:tcPr>
          <w:p w14:paraId="0EA51E08" w14:textId="20A5DD41" w:rsidR="00DF160F" w:rsidRPr="0014761A" w:rsidRDefault="00DF160F" w:rsidP="003E3F93"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N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adota</w:t>
            </w:r>
          </w:p>
        </w:tc>
        <w:tc>
          <w:tcPr>
            <w:tcW w:w="0" w:type="auto"/>
            <w:vAlign w:val="center"/>
          </w:tcPr>
          <w:p w14:paraId="6F7DDFC9" w14:textId="43C7CED7" w:rsidR="00DF160F" w:rsidRPr="0014761A" w:rsidRDefault="00DF160F" w:rsidP="003E3F93"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A organiza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çã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ainda n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adota a pr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á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tica, bem como n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iniciou planejamento para adot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á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-la.</w:t>
            </w:r>
          </w:p>
        </w:tc>
        <w:tc>
          <w:tcPr>
            <w:tcW w:w="0" w:type="auto"/>
            <w:vAlign w:val="center"/>
          </w:tcPr>
          <w:p w14:paraId="4AFF1BC7" w14:textId="7845C203" w:rsidR="00DF160F" w:rsidRPr="0014761A" w:rsidRDefault="00DF160F" w:rsidP="003E3F93"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A organiza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çã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sabe da necessidade de adotar a pr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á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 xml:space="preserve">tica de elaborar 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“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uma Pol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í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tica de privacidade para cada servi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ç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de forma a informar os direitos dos titulares de dados pessoais, mas n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tomou ainda qualquer decis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no sentido de formalizar sua ado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çã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o.</w:t>
            </w:r>
          </w:p>
        </w:tc>
      </w:tr>
      <w:tr w:rsidR="00DF160F" w:rsidRPr="007175B3" w14:paraId="18B4DD31" w14:textId="3202BEEF" w:rsidTr="00DF160F">
        <w:tc>
          <w:tcPr>
            <w:tcW w:w="0" w:type="auto"/>
          </w:tcPr>
          <w:p w14:paraId="2E4CCDE7" w14:textId="01BB31A3" w:rsidR="00DF160F" w:rsidRPr="0014761A" w:rsidRDefault="00DF160F" w:rsidP="003E3F93"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Iniciou plano para adotar</w:t>
            </w:r>
          </w:p>
        </w:tc>
        <w:tc>
          <w:tcPr>
            <w:tcW w:w="0" w:type="auto"/>
          </w:tcPr>
          <w:p w14:paraId="5383E72A" w14:textId="0AA0C339" w:rsidR="00DF160F" w:rsidRPr="0014761A" w:rsidRDefault="00DF160F" w:rsidP="003E3F93"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A organiza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çã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ainda n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adota a pr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á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tica, mas iniciou ou concluiu planejamento visando adot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á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-la, o que se evidencia por meio de documentos formais (planos, atas de reuni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 xml:space="preserve">o, estudos </w:t>
            </w:r>
            <w:r w:rsidR="005174C2"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preliminares etc.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).</w:t>
            </w:r>
          </w:p>
        </w:tc>
        <w:tc>
          <w:tcPr>
            <w:tcW w:w="0" w:type="auto"/>
          </w:tcPr>
          <w:p w14:paraId="064824B5" w14:textId="546E22AB" w:rsidR="00DF160F" w:rsidRPr="0014761A" w:rsidRDefault="00DF160F" w:rsidP="003E3F93"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Para adotar a pr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á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 xml:space="preserve">tica de elaborar 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“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uma Pol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í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tica de privacidade para cada servi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ç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de forma a informar os direitos dos titulares de dados pessoais, a organiza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çã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elaborou plano de a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çã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formal que estabelece as atividades, cronograma e respons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á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 xml:space="preserve">veis relativos 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à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 xml:space="preserve"> elabora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çã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da pol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í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tica.</w:t>
            </w:r>
          </w:p>
        </w:tc>
      </w:tr>
      <w:tr w:rsidR="00DF160F" w:rsidRPr="007175B3" w14:paraId="29BFF74B" w14:textId="60F6F36E" w:rsidTr="00DF160F">
        <w:tc>
          <w:tcPr>
            <w:tcW w:w="0" w:type="auto"/>
          </w:tcPr>
          <w:p w14:paraId="6D96656F" w14:textId="3DC2E65E" w:rsidR="00DF160F" w:rsidRPr="0014761A" w:rsidRDefault="00DF160F" w:rsidP="003E3F93"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Adota parcialmente</w:t>
            </w:r>
          </w:p>
        </w:tc>
        <w:tc>
          <w:tcPr>
            <w:tcW w:w="0" w:type="auto"/>
          </w:tcPr>
          <w:p w14:paraId="3DBE3BDA" w14:textId="5E509586" w:rsidR="00DF160F" w:rsidRPr="0014761A" w:rsidRDefault="00DF160F" w:rsidP="003E3F93">
            <w:pPr>
              <w:jc w:val="center"/>
            </w:pP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A organiza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çã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iniciou a ado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çã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da pr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á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tica, que ainda n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est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á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 xml:space="preserve"> completamente implementada, conforme planejamento realizado; ou a pr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á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tica n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 xml:space="preserve">o 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é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 xml:space="preserve"> executada 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lastRenderedPageBreak/>
              <w:t>uniformemente em toda a organiza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çã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o.</w:t>
            </w:r>
          </w:p>
        </w:tc>
        <w:tc>
          <w:tcPr>
            <w:tcW w:w="0" w:type="auto"/>
          </w:tcPr>
          <w:p w14:paraId="460ADCA8" w14:textId="287A5619" w:rsidR="00DF160F" w:rsidRPr="0014761A" w:rsidRDefault="00DF160F" w:rsidP="003E3F93"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lastRenderedPageBreak/>
              <w:t>A pr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á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 xml:space="preserve">tica apresentada 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é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“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 xml:space="preserve">o 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ó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rg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j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á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 xml:space="preserve"> realizou um invent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á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rio dos servi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ç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os que tratam dados pessoais.</w:t>
            </w:r>
            <w:r w:rsidR="005174C2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 xml:space="preserve"> A organiza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çã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o, por sua vez, executa o processo de invent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á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rios dos dados pessoais apenas para alguns servi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ç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os, ou o processo n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 xml:space="preserve">o 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é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 xml:space="preserve"> executado por todas as suas unidades.</w:t>
            </w:r>
          </w:p>
        </w:tc>
      </w:tr>
      <w:tr w:rsidR="00DF160F" w:rsidRPr="007175B3" w14:paraId="2B32F287" w14:textId="5FEEEA5B" w:rsidTr="00DF160F">
        <w:tc>
          <w:tcPr>
            <w:tcW w:w="0" w:type="auto"/>
          </w:tcPr>
          <w:p w14:paraId="447EBF0E" w14:textId="10F3A82E" w:rsidR="00DF160F" w:rsidRPr="0014761A" w:rsidRDefault="00DF160F" w:rsidP="003E3F93"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Adota integralmente</w:t>
            </w:r>
          </w:p>
        </w:tc>
        <w:tc>
          <w:tcPr>
            <w:tcW w:w="0" w:type="auto"/>
          </w:tcPr>
          <w:p w14:paraId="4D744883" w14:textId="4F2D44D5" w:rsidR="00DF160F" w:rsidRPr="0014761A" w:rsidRDefault="00DF160F" w:rsidP="003E3F93"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A organiza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çã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adota integralmente a pr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á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tica apresentada, de modo uniforme, o que se evidencia em documenta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çã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espec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í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fica ou por meio do(s) produto(s) ou artefato(s) resultante(s) de sua execu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çã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o.</w:t>
            </w:r>
          </w:p>
        </w:tc>
        <w:tc>
          <w:tcPr>
            <w:tcW w:w="0" w:type="auto"/>
          </w:tcPr>
          <w:p w14:paraId="010EADEC" w14:textId="2730F17D" w:rsidR="00DF160F" w:rsidRPr="0014761A" w:rsidRDefault="00DF160F" w:rsidP="003E3F93"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 xml:space="preserve">Para atender 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à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 xml:space="preserve"> pr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á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 xml:space="preserve">tica 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“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 xml:space="preserve">o 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ó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rg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j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á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 xml:space="preserve"> realizou um invent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á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rio dos servi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ç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os que tratam dados pessoais, a organiza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çã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possui e executa um processo de invent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á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rio dos servi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ç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os que tratam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dados pessoais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utilizados em todas as suas unidades, ainda que o processo n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ã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o esteja formalmente institu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í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do como norma de cumprimento obrigat</w:t>
            </w:r>
            <w:r w:rsidRPr="0014761A">
              <w:rPr>
                <w:rFonts w:ascii="rawline" w:hAnsi="rawline" w:hint="eastAsia"/>
                <w:color w:val="000000"/>
                <w:sz w:val="21"/>
                <w:szCs w:val="21"/>
                <w:shd w:val="clear" w:color="auto" w:fill="FFFFFF"/>
              </w:rPr>
              <w:t>ó</w:t>
            </w:r>
            <w:r w:rsidRPr="0014761A">
              <w:rPr>
                <w:rFonts w:ascii="rawline" w:hAnsi="rawline"/>
                <w:color w:val="000000"/>
                <w:sz w:val="21"/>
                <w:szCs w:val="21"/>
                <w:shd w:val="clear" w:color="auto" w:fill="FFFFFF"/>
              </w:rPr>
              <w:t>rio.</w:t>
            </w:r>
          </w:p>
        </w:tc>
      </w:tr>
    </w:tbl>
    <w:p w14:paraId="0D3DADF1" w14:textId="6379676E" w:rsidR="00DF160F" w:rsidRDefault="00DF160F" w:rsidP="003E3F93"/>
    <w:p w14:paraId="43D89B29" w14:textId="5C575190" w:rsidR="007175B3" w:rsidRDefault="007175B3" w:rsidP="003E3F93">
      <w:pPr>
        <w:pStyle w:val="NormalWeb"/>
        <w:spacing w:before="0" w:beforeAutospacing="0" w:after="150" w:afterAutospacing="0"/>
        <w:jc w:val="center"/>
        <w:rPr>
          <w:rFonts w:ascii="rawline" w:hAnsi="rawline"/>
          <w:color w:val="000000"/>
          <w:sz w:val="21"/>
          <w:szCs w:val="21"/>
        </w:rPr>
      </w:pPr>
      <w:r>
        <w:rPr>
          <w:rFonts w:ascii="rawline" w:hAnsi="rawline"/>
          <w:color w:val="000000"/>
          <w:sz w:val="21"/>
          <w:szCs w:val="21"/>
        </w:rPr>
        <w:t xml:space="preserve">Sugerimos que, após o preenchimento, você salve os resultados </w:t>
      </w:r>
      <w:r w:rsidR="000B5020">
        <w:rPr>
          <w:rFonts w:ascii="rawline" w:hAnsi="rawline"/>
          <w:color w:val="000000"/>
          <w:sz w:val="21"/>
          <w:szCs w:val="21"/>
        </w:rPr>
        <w:t xml:space="preserve">(imprimir </w:t>
      </w:r>
      <w:r>
        <w:rPr>
          <w:rFonts w:ascii="rawline" w:hAnsi="rawline"/>
          <w:color w:val="000000"/>
          <w:sz w:val="21"/>
          <w:szCs w:val="21"/>
        </w:rPr>
        <w:t>em PDF</w:t>
      </w:r>
      <w:r w:rsidR="000B5020">
        <w:rPr>
          <w:rFonts w:ascii="rawline" w:hAnsi="rawline"/>
          <w:color w:val="000000"/>
          <w:sz w:val="21"/>
          <w:szCs w:val="21"/>
        </w:rPr>
        <w:t>)</w:t>
      </w:r>
      <w:r>
        <w:rPr>
          <w:rFonts w:ascii="rawline" w:hAnsi="rawline"/>
          <w:color w:val="000000"/>
          <w:sz w:val="21"/>
          <w:szCs w:val="21"/>
        </w:rPr>
        <w:t>.</w:t>
      </w:r>
    </w:p>
    <w:p w14:paraId="41D9F8EC" w14:textId="03B8262B" w:rsidR="00F50B57" w:rsidRPr="00303D83" w:rsidRDefault="007175B3" w:rsidP="003E3F93">
      <w:pPr>
        <w:pStyle w:val="NormalWeb"/>
        <w:spacing w:before="0" w:beforeAutospacing="0" w:after="150" w:afterAutospacing="0"/>
        <w:jc w:val="center"/>
        <w:rPr>
          <w:rFonts w:ascii="rawline" w:hAnsi="rawline"/>
          <w:color w:val="328637"/>
          <w:sz w:val="21"/>
          <w:szCs w:val="21"/>
        </w:rPr>
      </w:pPr>
      <w:r>
        <w:rPr>
          <w:rFonts w:ascii="rawline" w:hAnsi="rawline"/>
          <w:color w:val="000000"/>
          <w:sz w:val="21"/>
          <w:szCs w:val="21"/>
        </w:rPr>
        <w:t xml:space="preserve">Grupo de Trabalho sobre </w:t>
      </w:r>
      <w:r w:rsidR="00F50B57">
        <w:rPr>
          <w:rFonts w:ascii="rawline" w:hAnsi="rawline"/>
          <w:color w:val="000000"/>
          <w:sz w:val="21"/>
          <w:szCs w:val="21"/>
        </w:rPr>
        <w:t>LGPD</w:t>
      </w:r>
      <w:r>
        <w:rPr>
          <w:rFonts w:ascii="rawline" w:hAnsi="rawline"/>
          <w:color w:val="000000"/>
          <w:sz w:val="21"/>
          <w:szCs w:val="21"/>
        </w:rPr>
        <w:t xml:space="preserve"> do Governo do Estado de Minas Gerais</w:t>
      </w:r>
      <w:r w:rsidR="00F50B57">
        <w:rPr>
          <w:rFonts w:ascii="rawline" w:hAnsi="rawline"/>
          <w:color w:val="000000"/>
          <w:sz w:val="21"/>
          <w:szCs w:val="21"/>
        </w:rPr>
        <w:t xml:space="preserve">, instituído pela Resolução </w:t>
      </w:r>
      <w:r>
        <w:rPr>
          <w:rFonts w:ascii="rawline" w:hAnsi="rawline"/>
          <w:color w:val="000000"/>
          <w:sz w:val="21"/>
          <w:szCs w:val="21"/>
        </w:rPr>
        <w:t>Conjunta nº</w:t>
      </w:r>
      <w:r w:rsidR="001C07B2">
        <w:rPr>
          <w:rFonts w:ascii="rawline" w:hAnsi="rawline"/>
          <w:color w:val="000000"/>
          <w:sz w:val="21"/>
          <w:szCs w:val="21"/>
        </w:rPr>
        <w:t xml:space="preserve"> 10.064/2019.</w:t>
      </w:r>
    </w:p>
    <w:p w14:paraId="4381C61F" w14:textId="743B7C26" w:rsidR="00DF160F" w:rsidRDefault="00DF160F" w:rsidP="003E3F93"/>
    <w:p w14:paraId="2916C3EE" w14:textId="6D133017" w:rsidR="00DF160F" w:rsidRDefault="00DF160F" w:rsidP="003E3F93">
      <w:pPr>
        <w:rPr>
          <w:rFonts w:ascii="rawline" w:hAnsi="rawline"/>
          <w:b/>
          <w:bCs/>
          <w:color w:val="1351B4"/>
          <w:sz w:val="36"/>
          <w:szCs w:val="36"/>
          <w:shd w:val="clear" w:color="auto" w:fill="FFFFFF"/>
        </w:rPr>
      </w:pPr>
      <w:r>
        <w:rPr>
          <w:rFonts w:ascii="rawline" w:hAnsi="rawline"/>
          <w:b/>
          <w:bCs/>
          <w:color w:val="1351B4"/>
          <w:sz w:val="36"/>
          <w:szCs w:val="36"/>
          <w:shd w:val="clear" w:color="auto" w:fill="FFFFFF"/>
        </w:rPr>
        <w:t>1 – Governança</w:t>
      </w:r>
    </w:p>
    <w:p w14:paraId="1B8938BC" w14:textId="2D21623B" w:rsidR="00DF160F" w:rsidRPr="00DF160F" w:rsidRDefault="00DF160F" w:rsidP="003E3F93">
      <w:pPr>
        <w:spacing w:before="240" w:after="0" w:line="240" w:lineRule="auto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1 - As partes envolvidas com a implementação da LGPD realizaram a leitura d</w:t>
      </w:r>
      <w:r w:rsidR="007175B3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e materiais orientativos, como a </w:t>
      </w:r>
      <w:hyperlink r:id="rId5" w:history="1">
        <w:r w:rsidR="007175B3" w:rsidRPr="00EF3A1A">
          <w:rPr>
            <w:rStyle w:val="Hyperlink"/>
            <w:rFonts w:ascii="Noto Sans" w:eastAsia="Times New Roman" w:hAnsi="Noto Sans" w:cs="Times New Roman"/>
            <w:b/>
            <w:bCs/>
            <w:sz w:val="21"/>
            <w:szCs w:val="21"/>
            <w:shd w:val="clear" w:color="auto" w:fill="FFFFFF"/>
            <w:lang w:eastAsia="pt-BR"/>
          </w:rPr>
          <w:t>Cartilha</w:t>
        </w:r>
        <w:r w:rsidR="00EF3A1A" w:rsidRPr="00EF3A1A">
          <w:rPr>
            <w:rStyle w:val="Hyperlink"/>
            <w:rFonts w:ascii="Noto Sans" w:eastAsia="Times New Roman" w:hAnsi="Noto Sans" w:cs="Times New Roman"/>
            <w:b/>
            <w:bCs/>
            <w:sz w:val="21"/>
            <w:szCs w:val="21"/>
            <w:shd w:val="clear" w:color="auto" w:fill="FFFFFF"/>
            <w:lang w:eastAsia="pt-BR"/>
          </w:rPr>
          <w:t xml:space="preserve"> Lei Geral de Proteção de Dados Pessoais</w:t>
        </w:r>
      </w:hyperlink>
      <w:r w:rsidR="00EF3A1A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ou </w:t>
      </w:r>
      <w:hyperlink r:id="rId6" w:history="1">
        <w:r w:rsidR="00EF3A1A" w:rsidRPr="00EF3A1A">
          <w:rPr>
            <w:rStyle w:val="Hyperlink"/>
            <w:rFonts w:ascii="Noto Sans" w:eastAsia="Times New Roman" w:hAnsi="Noto Sans" w:cs="Times New Roman"/>
            <w:b/>
            <w:bCs/>
            <w:sz w:val="21"/>
            <w:szCs w:val="21"/>
            <w:shd w:val="clear" w:color="auto" w:fill="FFFFFF"/>
            <w:lang w:eastAsia="pt-BR"/>
          </w:rPr>
          <w:t>materiais produzidos</w:t>
        </w:r>
      </w:hyperlink>
      <w:r w:rsidR="007175B3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Pr="00DF160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pela Secretaria de Governo Digital</w:t>
      </w:r>
      <w:r w:rsidR="002F036C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(Governo Federal)</w:t>
      </w:r>
      <w:r w:rsidRPr="00DF160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?</w: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br/>
        <w:t> </w:t>
      </w:r>
    </w:p>
    <w:p w14:paraId="7A524016" w14:textId="77777777" w:rsidR="00DF160F" w:rsidRPr="00DF160F" w:rsidRDefault="00DF160F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40718A3F" w14:textId="1ECE9BAC" w:rsidR="00DF160F" w:rsidRPr="00DF160F" w:rsidRDefault="00DF160F" w:rsidP="003E3F93">
      <w:pPr>
        <w:numPr>
          <w:ilvl w:val="0"/>
          <w:numId w:val="1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0DDB3E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0" type="#_x0000_t75" style="width:20.25pt;height:17.25pt" o:ole="">
            <v:imagedata r:id="rId7" o:title=""/>
          </v:shape>
          <w:control r:id="rId8" w:name="DefaultOcxName" w:shapeid="_x0000_i1190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5ED16F46" w14:textId="522AD1BB" w:rsidR="00DF160F" w:rsidRPr="00DF160F" w:rsidRDefault="00DF160F" w:rsidP="003E3F93">
      <w:pPr>
        <w:numPr>
          <w:ilvl w:val="0"/>
          <w:numId w:val="1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2EF85FDB">
          <v:shape id="_x0000_i1193" type="#_x0000_t75" style="width:20.25pt;height:17.25pt" o:ole="">
            <v:imagedata r:id="rId7" o:title=""/>
          </v:shape>
          <w:control r:id="rId9" w:name="DefaultOcxName1" w:shapeid="_x0000_i1193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23A6A8D9" w14:textId="21254E36" w:rsidR="00DF160F" w:rsidRPr="00DF160F" w:rsidRDefault="00DF160F" w:rsidP="003E3F93">
      <w:pPr>
        <w:numPr>
          <w:ilvl w:val="0"/>
          <w:numId w:val="1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09821B5F">
          <v:shape id="_x0000_i1196" type="#_x0000_t75" style="width:20.25pt;height:17.25pt" o:ole="">
            <v:imagedata r:id="rId7" o:title=""/>
          </v:shape>
          <w:control r:id="rId10" w:name="DefaultOcxName2" w:shapeid="_x0000_i1196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4BA84D32" w14:textId="04636591" w:rsidR="00DF160F" w:rsidRPr="00DF160F" w:rsidRDefault="00DF160F" w:rsidP="003E3F93">
      <w:pPr>
        <w:numPr>
          <w:ilvl w:val="0"/>
          <w:numId w:val="1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5F60B193">
          <v:shape id="_x0000_i1199" type="#_x0000_t75" style="width:20.25pt;height:17.25pt" o:ole="">
            <v:imagedata r:id="rId7" o:title=""/>
          </v:shape>
          <w:control r:id="rId11" w:name="DefaultOcxName3" w:shapeid="_x0000_i1199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5D26378E" w14:textId="343394DB" w:rsidR="00DF160F" w:rsidRDefault="00DF160F" w:rsidP="003E3F93"/>
    <w:p w14:paraId="13251B31" w14:textId="0EA51299" w:rsidR="002F036C" w:rsidRDefault="00DF160F" w:rsidP="003E3F93">
      <w:pPr>
        <w:spacing w:after="0" w:line="240" w:lineRule="auto"/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</w:pPr>
      <w:r w:rsidRPr="00DF160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2 </w:t>
      </w:r>
      <w:r w:rsidR="002F036C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–</w:t>
      </w:r>
      <w:r w:rsidRPr="00DF160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="00EF3A1A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O</w:t>
      </w:r>
      <w:r w:rsidR="002F036C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art. 50, §2º, I da </w:t>
      </w:r>
      <w:r w:rsidR="002F036C" w:rsidRPr="002F036C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Lei 13.709/2018 </w:t>
      </w:r>
      <w:r w:rsidR="00EF3A1A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recomenda, como boa prática, a implementação de </w:t>
      </w:r>
      <w:r w:rsidR="002F036C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programa de governança em privacidade.</w:t>
      </w:r>
    </w:p>
    <w:p w14:paraId="55D4A4D9" w14:textId="6C945780" w:rsidR="00DF160F" w:rsidRPr="00DF160F" w:rsidRDefault="00DF160F" w:rsidP="003E3F93">
      <w:pPr>
        <w:spacing w:after="0" w:line="240" w:lineRule="auto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O órgão </w:t>
      </w:r>
      <w:r w:rsidR="006E79B4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planejou </w:t>
      </w:r>
      <w:r w:rsidRPr="00DF160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o seu </w:t>
      </w:r>
      <w:r w:rsidR="002F036C" w:rsidRPr="002F036C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Programa de Proteção de Dados Pessoais</w:t>
      </w:r>
      <w:r w:rsidRPr="00DF160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?</w: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br/>
        <w:t> </w:t>
      </w:r>
    </w:p>
    <w:p w14:paraId="59C4F1FF" w14:textId="77777777" w:rsidR="00DF160F" w:rsidRPr="00DF160F" w:rsidRDefault="00DF160F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7384A351" w14:textId="6455DB02" w:rsidR="00DF160F" w:rsidRPr="00DF160F" w:rsidRDefault="00DF160F" w:rsidP="003E3F93">
      <w:pPr>
        <w:numPr>
          <w:ilvl w:val="0"/>
          <w:numId w:val="2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199DA72F">
          <v:shape id="_x0000_i1202" type="#_x0000_t75" style="width:20.25pt;height:17.25pt" o:ole="">
            <v:imagedata r:id="rId7" o:title=""/>
          </v:shape>
          <w:control r:id="rId12" w:name="DefaultOcxName4" w:shapeid="_x0000_i1202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427A58E8" w14:textId="1E08FC08" w:rsidR="00DF160F" w:rsidRPr="00DF160F" w:rsidRDefault="00DF160F" w:rsidP="003E3F93">
      <w:pPr>
        <w:numPr>
          <w:ilvl w:val="0"/>
          <w:numId w:val="2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502381C0">
          <v:shape id="_x0000_i1205" type="#_x0000_t75" style="width:20.25pt;height:17.25pt" o:ole="">
            <v:imagedata r:id="rId7" o:title=""/>
          </v:shape>
          <w:control r:id="rId13" w:name="DefaultOcxName11" w:shapeid="_x0000_i1205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6AB18722" w14:textId="7837688D" w:rsidR="00DF160F" w:rsidRPr="00DF160F" w:rsidRDefault="00DF160F" w:rsidP="003E3F93">
      <w:pPr>
        <w:numPr>
          <w:ilvl w:val="0"/>
          <w:numId w:val="2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7D358E1E">
          <v:shape id="_x0000_i1208" type="#_x0000_t75" style="width:20.25pt;height:17.25pt" o:ole="">
            <v:imagedata r:id="rId7" o:title=""/>
          </v:shape>
          <w:control r:id="rId14" w:name="DefaultOcxName21" w:shapeid="_x0000_i1208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  <w:r w:rsidR="00F50B57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 xml:space="preserve"> </w:t>
      </w:r>
    </w:p>
    <w:p w14:paraId="379A0ECD" w14:textId="45EBF4CB" w:rsidR="00DF160F" w:rsidRPr="00DF160F" w:rsidRDefault="00DF160F" w:rsidP="003E3F93">
      <w:pPr>
        <w:numPr>
          <w:ilvl w:val="0"/>
          <w:numId w:val="2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0A9A2045">
          <v:shape id="_x0000_i1211" type="#_x0000_t75" style="width:20.25pt;height:17.25pt" o:ole="">
            <v:imagedata r:id="rId7" o:title=""/>
          </v:shape>
          <w:control r:id="rId15" w:name="DefaultOcxName31" w:shapeid="_x0000_i1211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3C6E1535" w14:textId="5D9A2EB3" w:rsidR="00DF160F" w:rsidRPr="00DF160F" w:rsidRDefault="00DF160F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000000"/>
          <w:sz w:val="21"/>
          <w:szCs w:val="21"/>
          <w:lang w:eastAsia="pt-BR"/>
        </w:rPr>
        <w:lastRenderedPageBreak/>
        <w:t> </w:t>
      </w:r>
    </w:p>
    <w:p w14:paraId="1FC48037" w14:textId="0A526489" w:rsidR="006E79B4" w:rsidRPr="005174C2" w:rsidRDefault="00DF160F" w:rsidP="003E3F93">
      <w:pPr>
        <w:spacing w:after="0" w:line="240" w:lineRule="auto"/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</w:pPr>
      <w:r w:rsidRPr="005174C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3 </w:t>
      </w:r>
      <w:r w:rsidR="006E79B4" w:rsidRPr="005174C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–</w:t>
      </w:r>
      <w:r w:rsidRPr="005174C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 </w:t>
      </w:r>
      <w:r w:rsidR="006E79B4" w:rsidRPr="005174C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De acordo com </w:t>
      </w:r>
      <w:r w:rsidR="00EE4EEF" w:rsidRPr="005174C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a </w:t>
      </w:r>
      <w:r w:rsidR="006E79B4" w:rsidRPr="005174C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Lei 13.709/2018, art. 50, </w:t>
      </w:r>
      <w:r w:rsidR="00EE4EEF" w:rsidRPr="005174C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inc.</w:t>
      </w:r>
      <w:r w:rsidR="006E79B4" w:rsidRPr="005174C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I, </w:t>
      </w:r>
      <w:r w:rsidR="00B47128" w:rsidRPr="005174C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o </w:t>
      </w:r>
      <w:r w:rsidR="00EE4EEF" w:rsidRPr="005174C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controlador</w:t>
      </w:r>
      <w:r w:rsidR="00B47128" w:rsidRPr="005174C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poderá </w:t>
      </w:r>
      <w:r w:rsidR="006E79B4" w:rsidRPr="005174C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formular regras de </w:t>
      </w:r>
      <w:r w:rsidR="003E3F93" w:rsidRPr="005174C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boas práticas</w:t>
      </w:r>
      <w:r w:rsidR="006E79B4" w:rsidRPr="005174C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de governança, constando as obrigações específicas para</w:t>
      </w:r>
      <w:r w:rsidR="00EE4EEF" w:rsidRPr="005174C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os</w:t>
      </w:r>
      <w:r w:rsidR="006E79B4" w:rsidRPr="005174C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diversos envolvidos no tratamento de dados, </w:t>
      </w:r>
      <w:r w:rsidR="00B47128" w:rsidRPr="005174C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com </w:t>
      </w:r>
      <w:r w:rsidR="006E79B4" w:rsidRPr="005174C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ações educativas, em programa de governança em privacidade.</w:t>
      </w:r>
    </w:p>
    <w:p w14:paraId="7616B220" w14:textId="3BEB7E66" w:rsidR="00DF160F" w:rsidRPr="005174C2" w:rsidRDefault="00DF160F" w:rsidP="003E3F93">
      <w:pPr>
        <w:spacing w:after="0" w:line="240" w:lineRule="auto"/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</w:pPr>
      <w:r w:rsidRPr="005174C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O órgão desenvolveu um plano de comunicação interno do </w:t>
      </w:r>
      <w:r w:rsidR="006E79B4" w:rsidRPr="005174C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Programa de Proteção de Dados Pessoais</w:t>
      </w:r>
      <w:r w:rsidRPr="005174C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?</w:t>
      </w:r>
    </w:p>
    <w:p w14:paraId="5FBC6950" w14:textId="77777777" w:rsidR="00DF160F" w:rsidRPr="00DF160F" w:rsidRDefault="00DF160F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  <w:t> </w:t>
      </w:r>
    </w:p>
    <w:p w14:paraId="5A210D49" w14:textId="77777777" w:rsidR="00DF160F" w:rsidRPr="00DF160F" w:rsidRDefault="00DF160F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41078096" w14:textId="2E584440" w:rsidR="00DF160F" w:rsidRPr="00DF160F" w:rsidRDefault="00DF160F" w:rsidP="003E3F93">
      <w:pPr>
        <w:numPr>
          <w:ilvl w:val="0"/>
          <w:numId w:val="3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24FDF3E9">
          <v:shape id="_x0000_i1214" type="#_x0000_t75" style="width:20.25pt;height:17.25pt" o:ole="">
            <v:imagedata r:id="rId7" o:title=""/>
          </v:shape>
          <w:control r:id="rId16" w:name="DefaultOcxName5" w:shapeid="_x0000_i1214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57DCD6E1" w14:textId="26F1074F" w:rsidR="00DF160F" w:rsidRPr="00DF160F" w:rsidRDefault="00DF160F" w:rsidP="003E3F93">
      <w:pPr>
        <w:numPr>
          <w:ilvl w:val="0"/>
          <w:numId w:val="3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3D82F8AD">
          <v:shape id="_x0000_i1217" type="#_x0000_t75" style="width:20.25pt;height:17.25pt" o:ole="">
            <v:imagedata r:id="rId7" o:title=""/>
          </v:shape>
          <w:control r:id="rId17" w:name="DefaultOcxName12" w:shapeid="_x0000_i1217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4E2C4E27" w14:textId="54CD91F1" w:rsidR="00DF160F" w:rsidRPr="00DF160F" w:rsidRDefault="00DF160F" w:rsidP="003E3F93">
      <w:pPr>
        <w:numPr>
          <w:ilvl w:val="0"/>
          <w:numId w:val="3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648AE62D">
          <v:shape id="_x0000_i1220" type="#_x0000_t75" style="width:20.25pt;height:17.25pt" o:ole="">
            <v:imagedata r:id="rId7" o:title=""/>
          </v:shape>
          <w:control r:id="rId18" w:name="DefaultOcxName22" w:shapeid="_x0000_i1220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14BF14E6" w14:textId="294ABE74" w:rsidR="00DF160F" w:rsidRPr="00DF160F" w:rsidRDefault="00DF160F" w:rsidP="003E3F93">
      <w:pPr>
        <w:numPr>
          <w:ilvl w:val="0"/>
          <w:numId w:val="3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3FAD4AAD">
          <v:shape id="_x0000_i1223" type="#_x0000_t75" style="width:20.25pt;height:17.25pt" o:ole="">
            <v:imagedata r:id="rId7" o:title=""/>
          </v:shape>
          <w:control r:id="rId19" w:name="DefaultOcxName32" w:shapeid="_x0000_i1223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012256C5" w14:textId="53FBD40B" w:rsidR="00204331" w:rsidRDefault="00DF160F" w:rsidP="003E3F93">
      <w:pPr>
        <w:spacing w:after="150" w:line="240" w:lineRule="auto"/>
        <w:jc w:val="both"/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</w:pPr>
      <w:r w:rsidRPr="00DF160F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br/>
        <w:t xml:space="preserve">4 </w:t>
      </w:r>
      <w:r w:rsidR="00204331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–</w:t>
      </w:r>
      <w:r w:rsidRPr="00DF160F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="00204331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De acordo com a </w:t>
      </w:r>
      <w:r w:rsidR="00204331" w:rsidRPr="00204331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Lei 13.709/2018</w:t>
      </w:r>
      <w:r w:rsidR="00204331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, </w:t>
      </w:r>
      <w:proofErr w:type="spellStart"/>
      <w:r w:rsidR="00204331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arts</w:t>
      </w:r>
      <w:proofErr w:type="spellEnd"/>
      <w:r w:rsidR="00204331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. 23 e 41, o Órgão deverá indicar </w:t>
      </w:r>
      <w:r w:rsidR="00A46E37" w:rsidRPr="00A46E37">
        <w:rPr>
          <w:rFonts w:ascii="rawline" w:eastAsia="Times New Roman" w:hAnsi="rawline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pt-BR"/>
        </w:rPr>
        <w:t>e</w:t>
      </w:r>
      <w:r w:rsidR="00204331" w:rsidRPr="00A46E37">
        <w:rPr>
          <w:rFonts w:ascii="rawline" w:eastAsia="Times New Roman" w:hAnsi="rawline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pt-BR"/>
        </w:rPr>
        <w:t>ncarregado</w:t>
      </w:r>
      <w:r w:rsidR="00204331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, considerando suas atribuições previstas nesta Lei.</w:t>
      </w:r>
    </w:p>
    <w:p w14:paraId="7134A87A" w14:textId="450E5BA1" w:rsidR="00DF160F" w:rsidRPr="003E3F93" w:rsidRDefault="00DF160F" w:rsidP="003E3F93">
      <w:pPr>
        <w:spacing w:after="150" w:line="240" w:lineRule="auto"/>
        <w:jc w:val="both"/>
        <w:rPr>
          <w:rFonts w:ascii="rawline" w:eastAsia="Times New Roman" w:hAnsi="rawline" w:cs="Times New Roman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O órgão já </w:t>
      </w:r>
      <w:r w:rsidR="00F31FF8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indicou</w:t>
      </w:r>
      <w:r w:rsidR="00F31FF8" w:rsidRPr="00DF160F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Pr="00DF160F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um </w:t>
      </w:r>
      <w:r w:rsidRPr="003E3F93">
        <w:rPr>
          <w:rFonts w:ascii="rawline" w:eastAsia="Times New Roman" w:hAnsi="rawline" w:cs="Times New Roman"/>
          <w:b/>
          <w:bCs/>
          <w:sz w:val="21"/>
          <w:szCs w:val="21"/>
          <w:shd w:val="clear" w:color="auto" w:fill="FFFFFF"/>
          <w:lang w:eastAsia="pt-BR"/>
        </w:rPr>
        <w:t>encarregado </w:t>
      </w:r>
      <w:r w:rsidR="00204331" w:rsidRPr="003E3F93">
        <w:rPr>
          <w:rFonts w:ascii="rawline" w:eastAsia="Times New Roman" w:hAnsi="rawline" w:cs="Times New Roman"/>
          <w:b/>
          <w:bCs/>
          <w:sz w:val="21"/>
          <w:szCs w:val="21"/>
          <w:shd w:val="clear" w:color="auto" w:fill="FFFFFF"/>
          <w:lang w:eastAsia="pt-BR"/>
        </w:rPr>
        <w:t>em observância</w:t>
      </w:r>
      <w:r w:rsidRPr="003E3F93">
        <w:rPr>
          <w:rFonts w:ascii="rawline" w:eastAsia="Times New Roman" w:hAnsi="rawline" w:cs="Times New Roman"/>
          <w:b/>
          <w:bCs/>
          <w:sz w:val="21"/>
          <w:szCs w:val="21"/>
          <w:shd w:val="clear" w:color="auto" w:fill="FFFFFF"/>
          <w:lang w:eastAsia="pt-BR"/>
        </w:rPr>
        <w:t xml:space="preserve"> </w:t>
      </w:r>
      <w:r w:rsidR="00204331" w:rsidRPr="003E3F93">
        <w:rPr>
          <w:rFonts w:ascii="rawline" w:eastAsia="Times New Roman" w:hAnsi="rawline" w:cs="Times New Roman"/>
          <w:b/>
          <w:bCs/>
          <w:sz w:val="21"/>
          <w:szCs w:val="21"/>
          <w:shd w:val="clear" w:color="auto" w:fill="FFFFFF"/>
          <w:lang w:eastAsia="pt-BR"/>
        </w:rPr>
        <w:t xml:space="preserve">à </w:t>
      </w:r>
      <w:r w:rsidRPr="003E3F93">
        <w:rPr>
          <w:rFonts w:ascii="rawline" w:eastAsia="Times New Roman" w:hAnsi="rawline" w:cs="Times New Roman"/>
          <w:b/>
          <w:bCs/>
          <w:sz w:val="21"/>
          <w:szCs w:val="21"/>
          <w:shd w:val="clear" w:color="auto" w:fill="FFFFFF"/>
          <w:lang w:eastAsia="pt-BR"/>
        </w:rPr>
        <w:t>LGPD?</w:t>
      </w:r>
    </w:p>
    <w:p w14:paraId="0C30492F" w14:textId="77777777" w:rsidR="00DF160F" w:rsidRPr="00DF160F" w:rsidRDefault="00DF160F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3374431A" w14:textId="1B26B43C" w:rsidR="00DF160F" w:rsidRPr="00DF160F" w:rsidRDefault="00DF160F" w:rsidP="003E3F93">
      <w:pPr>
        <w:numPr>
          <w:ilvl w:val="0"/>
          <w:numId w:val="4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007A6E74">
          <v:shape id="_x0000_i1226" type="#_x0000_t75" style="width:20.25pt;height:17.25pt" o:ole="">
            <v:imagedata r:id="rId7" o:title=""/>
          </v:shape>
          <w:control r:id="rId20" w:name="DefaultOcxName6" w:shapeid="_x0000_i1226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0E3F0AAC" w14:textId="00D919F2" w:rsidR="00DF160F" w:rsidRPr="00DF160F" w:rsidRDefault="00DF160F" w:rsidP="003E3F93">
      <w:pPr>
        <w:numPr>
          <w:ilvl w:val="0"/>
          <w:numId w:val="4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73EC1401">
          <v:shape id="_x0000_i1229" type="#_x0000_t75" style="width:20.25pt;height:17.25pt" o:ole="">
            <v:imagedata r:id="rId7" o:title=""/>
          </v:shape>
          <w:control r:id="rId21" w:name="DefaultOcxName13" w:shapeid="_x0000_i1229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2389343D" w14:textId="41C2EAAD" w:rsidR="00DF160F" w:rsidRPr="00DF160F" w:rsidRDefault="00DF160F" w:rsidP="003E3F93">
      <w:pPr>
        <w:numPr>
          <w:ilvl w:val="0"/>
          <w:numId w:val="4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42C86F96">
          <v:shape id="_x0000_i1232" type="#_x0000_t75" style="width:20.25pt;height:17.25pt" o:ole="">
            <v:imagedata r:id="rId7" o:title=""/>
          </v:shape>
          <w:control r:id="rId22" w:name="DefaultOcxName23" w:shapeid="_x0000_i1232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61A5D423" w14:textId="37E185EF" w:rsidR="00DF160F" w:rsidRPr="00DF160F" w:rsidRDefault="00DF160F" w:rsidP="003E3F93">
      <w:pPr>
        <w:numPr>
          <w:ilvl w:val="0"/>
          <w:numId w:val="4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1E6DB139">
          <v:shape id="_x0000_i1235" type="#_x0000_t75" style="width:20.25pt;height:17.25pt" o:ole="">
            <v:imagedata r:id="rId7" o:title=""/>
          </v:shape>
          <w:control r:id="rId23" w:name="DefaultOcxName33" w:shapeid="_x0000_i1235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3DB9398E" w14:textId="77777777" w:rsidR="00DF160F" w:rsidRPr="00DF160F" w:rsidRDefault="00DF160F" w:rsidP="003E3F93">
      <w:pPr>
        <w:spacing w:after="0" w:line="240" w:lineRule="auto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  <w:t> </w:t>
      </w:r>
    </w:p>
    <w:p w14:paraId="05E1E078" w14:textId="3A567CE0" w:rsidR="00DF160F" w:rsidRPr="00DF160F" w:rsidRDefault="00DF160F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DF160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5 - O órgão disponibilizou para o encarregado os recursos necessários para </w:t>
      </w:r>
      <w:r w:rsidR="00B93B1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suas atividades</w:t>
      </w:r>
      <w:r w:rsidRPr="00DF160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e acesso direto à alta administração?</w:t>
      </w:r>
    </w:p>
    <w:p w14:paraId="456D13F1" w14:textId="77777777" w:rsidR="00DF160F" w:rsidRPr="00DF160F" w:rsidRDefault="00DF160F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04A2CECF" w14:textId="23308B7A" w:rsidR="00DF160F" w:rsidRPr="00DF160F" w:rsidRDefault="00DF160F" w:rsidP="003E3F93">
      <w:pPr>
        <w:numPr>
          <w:ilvl w:val="0"/>
          <w:numId w:val="5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5E52D000">
          <v:shape id="_x0000_i1238" type="#_x0000_t75" style="width:20.25pt;height:17.25pt" o:ole="">
            <v:imagedata r:id="rId7" o:title=""/>
          </v:shape>
          <w:control r:id="rId24" w:name="DefaultOcxName7" w:shapeid="_x0000_i1238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74E48EE6" w14:textId="7014AE6A" w:rsidR="00DF160F" w:rsidRPr="00DF160F" w:rsidRDefault="00DF160F" w:rsidP="003E3F93">
      <w:pPr>
        <w:numPr>
          <w:ilvl w:val="0"/>
          <w:numId w:val="5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2A028929">
          <v:shape id="_x0000_i1241" type="#_x0000_t75" style="width:20.25pt;height:17.25pt" o:ole="">
            <v:imagedata r:id="rId7" o:title=""/>
          </v:shape>
          <w:control r:id="rId25" w:name="DefaultOcxName14" w:shapeid="_x0000_i1241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7F4AF421" w14:textId="63324F58" w:rsidR="00DF160F" w:rsidRPr="00DF160F" w:rsidRDefault="00DF160F" w:rsidP="003E3F93">
      <w:pPr>
        <w:numPr>
          <w:ilvl w:val="0"/>
          <w:numId w:val="5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3E54B8B8">
          <v:shape id="_x0000_i1244" type="#_x0000_t75" style="width:20.25pt;height:17.25pt" o:ole="">
            <v:imagedata r:id="rId7" o:title=""/>
          </v:shape>
          <w:control r:id="rId26" w:name="DefaultOcxName24" w:shapeid="_x0000_i1244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79848973" w14:textId="63EEEC36" w:rsidR="00DF160F" w:rsidRPr="00DF160F" w:rsidRDefault="00DF160F" w:rsidP="003E3F93">
      <w:pPr>
        <w:numPr>
          <w:ilvl w:val="0"/>
          <w:numId w:val="5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533F47FB">
          <v:shape id="_x0000_i1247" type="#_x0000_t75" style="width:20.25pt;height:17.25pt" o:ole="">
            <v:imagedata r:id="rId7" o:title=""/>
          </v:shape>
          <w:control r:id="rId27" w:name="DefaultOcxName34" w:shapeid="_x0000_i1247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6DCE5340" w14:textId="6ABD183F" w:rsidR="00DF160F" w:rsidRPr="00DF160F" w:rsidRDefault="00DF160F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</w:p>
    <w:p w14:paraId="50C73C3F" w14:textId="5178FEDC" w:rsidR="00DF160F" w:rsidRPr="00A46E37" w:rsidRDefault="00DF160F" w:rsidP="003E3F93">
      <w:pPr>
        <w:spacing w:after="150" w:line="240" w:lineRule="auto"/>
        <w:jc w:val="both"/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</w:pPr>
      <w:r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lastRenderedPageBreak/>
        <w:t xml:space="preserve">6 </w:t>
      </w:r>
      <w:r w:rsidR="00A46E37"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- </w:t>
      </w:r>
      <w:r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O órgão designou os líderes responsáveis por cada frente de atuação no tratamento dos dados?</w:t>
      </w:r>
      <w:r w:rsidR="00EE4EEF"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(</w:t>
      </w:r>
      <w:r w:rsidR="00EE4EEF" w:rsidRPr="00A46E37">
        <w:rPr>
          <w:rFonts w:ascii="Noto Sans" w:eastAsia="Times New Roman" w:hAnsi="Noto Sans" w:cs="Times New Roman"/>
          <w:b/>
          <w:bCs/>
          <w:shd w:val="clear" w:color="auto" w:fill="FFFFFF"/>
          <w:lang w:eastAsia="pt-BR"/>
        </w:rPr>
        <w:t>Lei 13.709/2018, art. 50, caput)</w:t>
      </w:r>
    </w:p>
    <w:p w14:paraId="065F2ABC" w14:textId="77777777" w:rsidR="00DF160F" w:rsidRPr="00DF160F" w:rsidRDefault="00DF160F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0BF72CB7" w14:textId="4385366E" w:rsidR="00DF160F" w:rsidRPr="00DF160F" w:rsidRDefault="00DF160F" w:rsidP="003E3F93">
      <w:pPr>
        <w:numPr>
          <w:ilvl w:val="0"/>
          <w:numId w:val="6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6BAB7EC5">
          <v:shape id="_x0000_i1250" type="#_x0000_t75" style="width:20.25pt;height:17.25pt" o:ole="">
            <v:imagedata r:id="rId7" o:title=""/>
          </v:shape>
          <w:control r:id="rId28" w:name="DefaultOcxName8" w:shapeid="_x0000_i1250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247B27B9" w14:textId="2319A4BC" w:rsidR="00DF160F" w:rsidRPr="00DF160F" w:rsidRDefault="00DF160F" w:rsidP="003E3F93">
      <w:pPr>
        <w:numPr>
          <w:ilvl w:val="0"/>
          <w:numId w:val="6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2D2B2F99">
          <v:shape id="_x0000_i1253" type="#_x0000_t75" style="width:20.25pt;height:17.25pt" o:ole="">
            <v:imagedata r:id="rId7" o:title=""/>
          </v:shape>
          <w:control r:id="rId29" w:name="DefaultOcxName15" w:shapeid="_x0000_i1253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23AFA360" w14:textId="288472F2" w:rsidR="00DF160F" w:rsidRPr="00DF160F" w:rsidRDefault="00DF160F" w:rsidP="003E3F93">
      <w:pPr>
        <w:numPr>
          <w:ilvl w:val="0"/>
          <w:numId w:val="6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6CCDC6F0">
          <v:shape id="_x0000_i1256" type="#_x0000_t75" style="width:20.25pt;height:17.25pt" o:ole="">
            <v:imagedata r:id="rId7" o:title=""/>
          </v:shape>
          <w:control r:id="rId30" w:name="DefaultOcxName25" w:shapeid="_x0000_i1256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241B5213" w14:textId="5F683F3E" w:rsidR="00DF160F" w:rsidRPr="00DF160F" w:rsidRDefault="00DF160F" w:rsidP="003E3F93">
      <w:pPr>
        <w:numPr>
          <w:ilvl w:val="0"/>
          <w:numId w:val="6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2D55D488">
          <v:shape id="_x0000_i1259" type="#_x0000_t75" style="width:20.25pt;height:17.25pt" o:ole="">
            <v:imagedata r:id="rId7" o:title=""/>
          </v:shape>
          <w:control r:id="rId31" w:name="DefaultOcxName35" w:shapeid="_x0000_i1259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47285F38" w14:textId="15E79D69" w:rsidR="00DF160F" w:rsidRPr="00DF160F" w:rsidRDefault="00DF160F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</w:p>
    <w:p w14:paraId="72D9C9A6" w14:textId="26A191EC" w:rsidR="00DF160F" w:rsidRPr="00DF160F" w:rsidRDefault="00DF160F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000000"/>
          <w:sz w:val="21"/>
          <w:szCs w:val="21"/>
          <w:lang w:eastAsia="pt-BR"/>
        </w:rPr>
        <w:t> </w:t>
      </w:r>
    </w:p>
    <w:p w14:paraId="7044DA20" w14:textId="6F170337" w:rsidR="00DF160F" w:rsidRPr="00DF160F" w:rsidRDefault="00DF160F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A46E37">
        <w:rPr>
          <w:rFonts w:ascii="rawline" w:eastAsia="Times New Roman" w:hAnsi="rawline" w:cs="Times New Roman"/>
          <w:b/>
          <w:bCs/>
          <w:sz w:val="21"/>
          <w:szCs w:val="21"/>
          <w:shd w:val="clear" w:color="auto" w:fill="FFFFFF"/>
          <w:lang w:eastAsia="pt-BR"/>
        </w:rPr>
        <w:t xml:space="preserve">7 </w:t>
      </w:r>
      <w:r w:rsidR="00A46E37" w:rsidRPr="00A46E37">
        <w:rPr>
          <w:rFonts w:ascii="rawline" w:eastAsia="Times New Roman" w:hAnsi="rawline" w:cs="Times New Roman"/>
          <w:b/>
          <w:bCs/>
          <w:sz w:val="21"/>
          <w:szCs w:val="21"/>
          <w:shd w:val="clear" w:color="auto" w:fill="FFFFFF"/>
          <w:lang w:eastAsia="pt-BR"/>
        </w:rPr>
        <w:t xml:space="preserve">- </w:t>
      </w:r>
      <w:r w:rsidRPr="00A46E37">
        <w:rPr>
          <w:rFonts w:ascii="rawline" w:eastAsia="Times New Roman" w:hAnsi="rawline" w:cs="Times New Roman"/>
          <w:b/>
          <w:bCs/>
          <w:sz w:val="21"/>
          <w:szCs w:val="21"/>
          <w:shd w:val="clear" w:color="auto" w:fill="FFFFFF"/>
          <w:lang w:eastAsia="pt-BR"/>
        </w:rPr>
        <w:t>Foram definidos indicadores que serão utilizados para medir os resultados do </w:t>
      </w:r>
      <w:r w:rsidR="00934A5E" w:rsidRPr="00A46E37">
        <w:rPr>
          <w:rFonts w:ascii="rawline" w:eastAsia="Times New Roman" w:hAnsi="rawline" w:cs="Times New Roman"/>
          <w:b/>
          <w:bCs/>
          <w:sz w:val="21"/>
          <w:szCs w:val="21"/>
          <w:shd w:val="clear" w:color="auto" w:fill="FFFFFF"/>
          <w:lang w:eastAsia="pt-BR"/>
        </w:rPr>
        <w:t xml:space="preserve">Programa de Proteção de Dados </w:t>
      </w:r>
      <w:r w:rsidR="00934A5E" w:rsidRPr="003E3F93">
        <w:rPr>
          <w:rFonts w:ascii="rawline" w:eastAsia="Times New Roman" w:hAnsi="rawline" w:cs="Times New Roman"/>
          <w:b/>
          <w:bCs/>
          <w:sz w:val="21"/>
          <w:szCs w:val="21"/>
          <w:lang w:eastAsia="pt-BR"/>
        </w:rPr>
        <w:t>Pessoais</w:t>
      </w:r>
      <w:r w:rsidRPr="003E3F93">
        <w:rPr>
          <w:rFonts w:ascii="rawline" w:eastAsia="Times New Roman" w:hAnsi="rawline" w:cs="Times New Roman"/>
          <w:b/>
          <w:bCs/>
          <w:sz w:val="21"/>
          <w:szCs w:val="21"/>
          <w:lang w:eastAsia="pt-BR"/>
        </w:rPr>
        <w:t>?</w:t>
      </w:r>
      <w:r w:rsidR="00635D61" w:rsidRPr="003E3F93">
        <w:rPr>
          <w:rFonts w:ascii="rawline" w:eastAsia="Times New Roman" w:hAnsi="rawline" w:cs="Times New Roman"/>
          <w:b/>
          <w:bCs/>
          <w:sz w:val="21"/>
          <w:szCs w:val="21"/>
          <w:lang w:eastAsia="pt-BR"/>
        </w:rPr>
        <w:t xml:space="preserve"> </w:t>
      </w:r>
      <w:r w:rsidR="00635D61" w:rsidRPr="003E3F93">
        <w:rPr>
          <w:rFonts w:ascii="rawline" w:eastAsia="Times New Roman" w:hAnsi="rawline" w:cs="Times New Roman"/>
          <w:b/>
          <w:bCs/>
          <w:color w:val="000000"/>
          <w:sz w:val="21"/>
          <w:szCs w:val="21"/>
          <w:lang w:eastAsia="pt-BR"/>
        </w:rPr>
        <w:t>(</w:t>
      </w:r>
      <w:r w:rsidR="00635D61" w:rsidRPr="003E3F93">
        <w:rPr>
          <w:rStyle w:val="Forte"/>
          <w:rFonts w:ascii="rawline" w:hAnsi="rawline"/>
          <w:color w:val="000000"/>
          <w:sz w:val="21"/>
          <w:szCs w:val="21"/>
        </w:rPr>
        <w:t xml:space="preserve">Lei 13.709/2018, art. 50, </w:t>
      </w:r>
      <w:r w:rsidR="00635D61" w:rsidRPr="003E3F93">
        <w:rPr>
          <w:rStyle w:val="Forte"/>
          <w:rFonts w:ascii="rawline" w:hAnsi="rawline"/>
          <w:i/>
          <w:iCs/>
          <w:color w:val="000000"/>
          <w:sz w:val="21"/>
          <w:szCs w:val="21"/>
        </w:rPr>
        <w:t>caput</w:t>
      </w:r>
      <w:r w:rsidR="00635D61" w:rsidRPr="003E3F93">
        <w:rPr>
          <w:rStyle w:val="Forte"/>
          <w:rFonts w:ascii="rawline" w:hAnsi="rawline"/>
          <w:color w:val="000000"/>
          <w:sz w:val="21"/>
          <w:szCs w:val="21"/>
        </w:rPr>
        <w:t>)</w:t>
      </w:r>
    </w:p>
    <w:p w14:paraId="1C71016D" w14:textId="77777777" w:rsidR="00DF160F" w:rsidRPr="00DF160F" w:rsidRDefault="00DF160F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3650798E" w14:textId="0D9F29F1" w:rsidR="00DF160F" w:rsidRPr="00DF160F" w:rsidRDefault="00DF160F" w:rsidP="003E3F93">
      <w:pPr>
        <w:numPr>
          <w:ilvl w:val="0"/>
          <w:numId w:val="7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3A688081">
          <v:shape id="_x0000_i1262" type="#_x0000_t75" style="width:20.25pt;height:17.25pt" o:ole="">
            <v:imagedata r:id="rId7" o:title=""/>
          </v:shape>
          <w:control r:id="rId32" w:name="DefaultOcxName9" w:shapeid="_x0000_i1262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485416F3" w14:textId="0C2B9193" w:rsidR="00DF160F" w:rsidRPr="00DF160F" w:rsidRDefault="00DF160F" w:rsidP="003E3F93">
      <w:pPr>
        <w:numPr>
          <w:ilvl w:val="0"/>
          <w:numId w:val="7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56169ED1">
          <v:shape id="_x0000_i1265" type="#_x0000_t75" style="width:20.25pt;height:17.25pt" o:ole="">
            <v:imagedata r:id="rId7" o:title=""/>
          </v:shape>
          <w:control r:id="rId33" w:name="DefaultOcxName16" w:shapeid="_x0000_i1265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5D01445D" w14:textId="79A5BD56" w:rsidR="00DF160F" w:rsidRPr="00DF160F" w:rsidRDefault="00DF160F" w:rsidP="003E3F93">
      <w:pPr>
        <w:numPr>
          <w:ilvl w:val="0"/>
          <w:numId w:val="7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3CD79C7B">
          <v:shape id="_x0000_i1268" type="#_x0000_t75" style="width:20.25pt;height:17.25pt" o:ole="">
            <v:imagedata r:id="rId7" o:title=""/>
          </v:shape>
          <w:control r:id="rId34" w:name="DefaultOcxName26" w:shapeid="_x0000_i1268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14A886B2" w14:textId="7AFEF750" w:rsidR="00DF160F" w:rsidRPr="00DF160F" w:rsidRDefault="00DF160F" w:rsidP="003E3F93">
      <w:pPr>
        <w:numPr>
          <w:ilvl w:val="0"/>
          <w:numId w:val="7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369AEB62">
          <v:shape id="_x0000_i1271" type="#_x0000_t75" style="width:20.25pt;height:17.25pt" o:ole="">
            <v:imagedata r:id="rId7" o:title=""/>
          </v:shape>
          <w:control r:id="rId35" w:name="DefaultOcxName36" w:shapeid="_x0000_i1271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20440527" w14:textId="42ED16DB" w:rsidR="00DF160F" w:rsidRPr="00DF160F" w:rsidRDefault="00DF160F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</w:p>
    <w:p w14:paraId="1224F114" w14:textId="0EE5CE3A" w:rsidR="00605412" w:rsidRDefault="00DF160F" w:rsidP="003E3F93">
      <w:pPr>
        <w:spacing w:after="150" w:line="240" w:lineRule="auto"/>
        <w:jc w:val="both"/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</w:pPr>
      <w:r w:rsidRPr="00DF160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8 </w:t>
      </w:r>
      <w:r w:rsid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- </w:t>
      </w:r>
      <w:r w:rsidR="0060541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De acordo com o art. 32, da Lei 13.709/2018, “a</w:t>
      </w:r>
      <w:r w:rsidR="00605412" w:rsidRPr="0060541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autoridade nacional poderá solicitar a agentes do Poder Público a publicação de relatórios de impacto à proteção de dados pessoais</w:t>
      </w:r>
      <w:r w:rsidR="0060541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”.</w:t>
      </w:r>
    </w:p>
    <w:p w14:paraId="4618DF7F" w14:textId="19B4A303" w:rsidR="00DF160F" w:rsidRPr="00DF160F" w:rsidRDefault="00DF160F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DF160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O órgão elaborou Relatório de Impacto à Privacidade de Dados Pessoais - RIPD?</w:t>
      </w:r>
    </w:p>
    <w:p w14:paraId="4342D2C5" w14:textId="77777777" w:rsidR="00DF160F" w:rsidRPr="00DF160F" w:rsidRDefault="00DF160F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759C9BEA" w14:textId="1271C38C" w:rsidR="00DF160F" w:rsidRPr="00DF160F" w:rsidRDefault="00DF160F" w:rsidP="003E3F93">
      <w:pPr>
        <w:numPr>
          <w:ilvl w:val="0"/>
          <w:numId w:val="8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55B6E2D9">
          <v:shape id="_x0000_i1274" type="#_x0000_t75" style="width:20.25pt;height:17.25pt" o:ole="">
            <v:imagedata r:id="rId7" o:title=""/>
          </v:shape>
          <w:control r:id="rId36" w:name="DefaultOcxName10" w:shapeid="_x0000_i1274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141663BC" w14:textId="48D691D8" w:rsidR="00DF160F" w:rsidRPr="00DF160F" w:rsidRDefault="00DF160F" w:rsidP="003E3F93">
      <w:pPr>
        <w:numPr>
          <w:ilvl w:val="0"/>
          <w:numId w:val="8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642981BC">
          <v:shape id="_x0000_i1277" type="#_x0000_t75" style="width:20.25pt;height:17.25pt" o:ole="">
            <v:imagedata r:id="rId7" o:title=""/>
          </v:shape>
          <w:control r:id="rId37" w:name="DefaultOcxName17" w:shapeid="_x0000_i1277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39FCE35C" w14:textId="30823ED1" w:rsidR="00DF160F" w:rsidRPr="00DF160F" w:rsidRDefault="00DF160F" w:rsidP="003E3F93">
      <w:pPr>
        <w:numPr>
          <w:ilvl w:val="0"/>
          <w:numId w:val="8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27630082">
          <v:shape id="_x0000_i1280" type="#_x0000_t75" style="width:20.25pt;height:17.25pt" o:ole="">
            <v:imagedata r:id="rId7" o:title=""/>
          </v:shape>
          <w:control r:id="rId38" w:name="DefaultOcxName27" w:shapeid="_x0000_i1280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35AB25E0" w14:textId="41F5DDE7" w:rsidR="00DF160F" w:rsidRPr="00DF160F" w:rsidRDefault="00DF160F" w:rsidP="003E3F93">
      <w:pPr>
        <w:numPr>
          <w:ilvl w:val="0"/>
          <w:numId w:val="8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1C1754B2">
          <v:shape id="_x0000_i1283" type="#_x0000_t75" style="width:20.25pt;height:17.25pt" o:ole="">
            <v:imagedata r:id="rId7" o:title=""/>
          </v:shape>
          <w:control r:id="rId39" w:name="DefaultOcxName37" w:shapeid="_x0000_i1283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69F373D3" w14:textId="222BCE9C" w:rsidR="00DF160F" w:rsidRPr="00DF160F" w:rsidRDefault="00DF160F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</w:p>
    <w:p w14:paraId="5242D456" w14:textId="436BABA5" w:rsidR="00DF160F" w:rsidRPr="00DF160F" w:rsidRDefault="00DF160F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lastRenderedPageBreak/>
        <w:t xml:space="preserve">9 - O RIPD foi elaborado com base </w:t>
      </w:r>
      <w:r w:rsidR="00605412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em</w:t>
      </w:r>
      <w:r w:rsidR="00605412" w:rsidRPr="00DF160F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Pr="00DF160F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orientações </w:t>
      </w:r>
      <w:r w:rsidR="00605412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de materiais orientativos sobre a LGPD publicados pelo Governo Estadual, ou Federal, como o </w:t>
      </w:r>
      <w:r w:rsidRPr="00DF160F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hyperlink r:id="rId40" w:history="1">
        <w:r w:rsidRPr="00605412">
          <w:rPr>
            <w:rStyle w:val="Hyperlink"/>
            <w:rFonts w:ascii="rawline" w:eastAsia="Times New Roman" w:hAnsi="rawline" w:cs="Times New Roman"/>
            <w:b/>
            <w:bCs/>
            <w:sz w:val="21"/>
            <w:szCs w:val="21"/>
            <w:shd w:val="clear" w:color="auto" w:fill="FFFFFF"/>
            <w:lang w:eastAsia="pt-BR"/>
          </w:rPr>
          <w:t>Guia de Boas Práticas</w:t>
        </w:r>
      </w:hyperlink>
      <w:r w:rsidRPr="00DF160F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="00605412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LGPD (</w:t>
      </w:r>
      <w:r w:rsidR="00605412" w:rsidRPr="00DF160F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seção 2.5 e Anexo I</w:t>
      </w:r>
      <w:r w:rsidR="00605412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)</w:t>
      </w:r>
      <w:r w:rsidRPr="00DF160F">
        <w:rPr>
          <w:rFonts w:ascii="rawline" w:eastAsia="Times New Roman" w:hAnsi="rawline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?</w:t>
      </w:r>
    </w:p>
    <w:p w14:paraId="68D8CA39" w14:textId="77777777" w:rsidR="00DF160F" w:rsidRPr="00DF160F" w:rsidRDefault="00DF160F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5FD2CFFC" w14:textId="17C78A3F" w:rsidR="00DF160F" w:rsidRPr="00DF160F" w:rsidRDefault="00DF160F" w:rsidP="003E3F93">
      <w:pPr>
        <w:numPr>
          <w:ilvl w:val="0"/>
          <w:numId w:val="9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58F4A461">
          <v:shape id="_x0000_i1286" type="#_x0000_t75" style="width:20.25pt;height:17.25pt" o:ole="">
            <v:imagedata r:id="rId7" o:title=""/>
          </v:shape>
          <w:control r:id="rId41" w:name="DefaultOcxName19" w:shapeid="_x0000_i1286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3581EA3D" w14:textId="5F95BAE1" w:rsidR="00DF160F" w:rsidRPr="00DF160F" w:rsidRDefault="00DF160F" w:rsidP="003E3F93">
      <w:pPr>
        <w:numPr>
          <w:ilvl w:val="0"/>
          <w:numId w:val="9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3C5310B4">
          <v:shape id="_x0000_i1289" type="#_x0000_t75" style="width:20.25pt;height:17.25pt" o:ole="">
            <v:imagedata r:id="rId7" o:title=""/>
          </v:shape>
          <w:control r:id="rId42" w:name="DefaultOcxName18" w:shapeid="_x0000_i1289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5403EB05" w14:textId="3210E397" w:rsidR="00DF160F" w:rsidRPr="00DF160F" w:rsidRDefault="00DF160F" w:rsidP="003E3F93">
      <w:pPr>
        <w:numPr>
          <w:ilvl w:val="0"/>
          <w:numId w:val="9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59B49FB5">
          <v:shape id="_x0000_i1292" type="#_x0000_t75" style="width:20.25pt;height:17.25pt" o:ole="">
            <v:imagedata r:id="rId7" o:title=""/>
          </v:shape>
          <w:control r:id="rId43" w:name="DefaultOcxName28" w:shapeid="_x0000_i1292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355BF5E2" w14:textId="49F80672" w:rsidR="00DF160F" w:rsidRPr="00DF160F" w:rsidRDefault="00DF160F" w:rsidP="003E3F93">
      <w:pPr>
        <w:numPr>
          <w:ilvl w:val="0"/>
          <w:numId w:val="9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015FC630">
          <v:shape id="_x0000_i1295" type="#_x0000_t75" style="width:20.25pt;height:17.25pt" o:ole="">
            <v:imagedata r:id="rId7" o:title=""/>
          </v:shape>
          <w:control r:id="rId44" w:name="DefaultOcxName38" w:shapeid="_x0000_i1295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23F4BB7D" w14:textId="0D76F3D0" w:rsidR="00DF160F" w:rsidRPr="00DF160F" w:rsidRDefault="00DF160F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</w:p>
    <w:p w14:paraId="43368360" w14:textId="77777777" w:rsidR="00DF160F" w:rsidRPr="00A46E37" w:rsidRDefault="00DF160F" w:rsidP="003E3F93">
      <w:pPr>
        <w:spacing w:after="150" w:line="240" w:lineRule="auto"/>
        <w:jc w:val="both"/>
        <w:rPr>
          <w:rFonts w:ascii="rawline" w:eastAsia="Times New Roman" w:hAnsi="rawline" w:cs="Times New Roman"/>
          <w:sz w:val="21"/>
          <w:szCs w:val="21"/>
          <w:lang w:eastAsia="pt-BR"/>
        </w:rPr>
      </w:pPr>
      <w:r w:rsidRPr="00A46E37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>10 - A(s) área(s) envolvidas com tratamento de dados participou(aram) de algum treinamento relacionado com o tema de proteção de dados pessoais?</w:t>
      </w:r>
    </w:p>
    <w:p w14:paraId="1D5AC4EB" w14:textId="77777777" w:rsidR="00DF160F" w:rsidRPr="00DF160F" w:rsidRDefault="00DF160F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3E412EA8" w14:textId="0E7C0ECE" w:rsidR="00DF160F" w:rsidRPr="00DF160F" w:rsidRDefault="00DF160F" w:rsidP="003E3F93">
      <w:pPr>
        <w:numPr>
          <w:ilvl w:val="0"/>
          <w:numId w:val="10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3C6EC5A1">
          <v:shape id="_x0000_i1298" type="#_x0000_t75" style="width:20.25pt;height:17.25pt" o:ole="">
            <v:imagedata r:id="rId7" o:title=""/>
          </v:shape>
          <w:control r:id="rId45" w:name="DefaultOcxName20" w:shapeid="_x0000_i1298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65A7C137" w14:textId="0BFCF48F" w:rsidR="00DF160F" w:rsidRPr="00DF160F" w:rsidRDefault="00DF160F" w:rsidP="003E3F93">
      <w:pPr>
        <w:numPr>
          <w:ilvl w:val="0"/>
          <w:numId w:val="10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00A086C3">
          <v:shape id="_x0000_i1301" type="#_x0000_t75" style="width:20.25pt;height:17.25pt" o:ole="">
            <v:imagedata r:id="rId7" o:title=""/>
          </v:shape>
          <w:control r:id="rId46" w:name="DefaultOcxName110" w:shapeid="_x0000_i1301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6FAC412E" w14:textId="2DFCE24C" w:rsidR="00DF160F" w:rsidRPr="00DF160F" w:rsidRDefault="00DF160F" w:rsidP="003E3F93">
      <w:pPr>
        <w:numPr>
          <w:ilvl w:val="0"/>
          <w:numId w:val="10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295E8F14">
          <v:shape id="_x0000_i1304" type="#_x0000_t75" style="width:20.25pt;height:17.25pt" o:ole="">
            <v:imagedata r:id="rId7" o:title=""/>
          </v:shape>
          <w:control r:id="rId47" w:name="DefaultOcxName29" w:shapeid="_x0000_i1304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3E4D789F" w14:textId="12C8C821" w:rsidR="00DF160F" w:rsidRPr="00DF160F" w:rsidRDefault="00DF160F" w:rsidP="003E3F93">
      <w:pPr>
        <w:numPr>
          <w:ilvl w:val="0"/>
          <w:numId w:val="10"/>
        </w:numPr>
        <w:spacing w:before="100" w:beforeAutospacing="1" w:after="240" w:line="240" w:lineRule="auto"/>
        <w:ind w:left="495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2BA3BA80">
          <v:shape id="_x0000_i1307" type="#_x0000_t75" style="width:20.25pt;height:17.25pt" o:ole="">
            <v:imagedata r:id="rId7" o:title=""/>
          </v:shape>
          <w:control r:id="rId48" w:name="DefaultOcxName39" w:shapeid="_x0000_i1307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39E2747E" w14:textId="1A70F0E0" w:rsidR="00DF160F" w:rsidRDefault="00DF160F" w:rsidP="003E3F93"/>
    <w:p w14:paraId="5CB193DE" w14:textId="77777777" w:rsidR="00DF160F" w:rsidRPr="00DF160F" w:rsidRDefault="00DF160F" w:rsidP="003E3F93">
      <w:pPr>
        <w:spacing w:line="240" w:lineRule="auto"/>
        <w:jc w:val="center"/>
        <w:rPr>
          <w:rFonts w:ascii="rawline" w:eastAsia="Times New Roman" w:hAnsi="rawline" w:cs="Times New Roman"/>
          <w:b/>
          <w:bCs/>
          <w:color w:val="1351B4"/>
          <w:sz w:val="36"/>
          <w:szCs w:val="36"/>
          <w:lang w:eastAsia="pt-BR"/>
        </w:rPr>
      </w:pPr>
      <w:r w:rsidRPr="00DF160F">
        <w:rPr>
          <w:rFonts w:ascii="rawline" w:eastAsia="Times New Roman" w:hAnsi="rawline" w:cs="Times New Roman"/>
          <w:b/>
          <w:bCs/>
          <w:color w:val="1351B4"/>
          <w:sz w:val="36"/>
          <w:szCs w:val="36"/>
          <w:lang w:eastAsia="pt-BR"/>
        </w:rPr>
        <w:t>2 - Conformidade legal e respeito aos princípios</w:t>
      </w:r>
    </w:p>
    <w:p w14:paraId="69F8A9C1" w14:textId="77777777" w:rsidR="00DF160F" w:rsidRDefault="00DF160F" w:rsidP="003E3F93">
      <w:pPr>
        <w:spacing w:after="150" w:line="240" w:lineRule="auto"/>
        <w:jc w:val="both"/>
        <w:rPr>
          <w:rFonts w:ascii="Noto Sans" w:eastAsia="Times New Roman" w:hAnsi="Noto Sans" w:cs="Times New Roman"/>
          <w:b/>
          <w:bCs/>
          <w:color w:val="444444"/>
          <w:sz w:val="21"/>
          <w:szCs w:val="21"/>
          <w:shd w:val="clear" w:color="auto" w:fill="FFFFFF"/>
          <w:lang w:eastAsia="pt-BR"/>
        </w:rPr>
      </w:pPr>
    </w:p>
    <w:p w14:paraId="4043EC71" w14:textId="0262B5AE" w:rsidR="00DF160F" w:rsidRPr="00DF160F" w:rsidRDefault="00DF160F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3E3F93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>11 - O órgão, dentro dos limites de suas competências legais, implementou ações para tratar e coletar de forma adequada</w:t>
      </w:r>
      <w:r w:rsidR="00F05520" w:rsidRPr="003E3F93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 xml:space="preserve"> e não excessiva </w:t>
      </w:r>
      <w:r w:rsidRPr="003E3F93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>os dados pessoais</w:t>
      </w:r>
      <w:r w:rsidR="00FD42D2" w:rsidRPr="003E3F93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 xml:space="preserve"> dos titulares</w:t>
      </w:r>
      <w:r w:rsidR="0008213E" w:rsidRPr="003E3F93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 xml:space="preserve">, </w:t>
      </w:r>
      <w:r w:rsidR="00F05520" w:rsidRPr="003E3F93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 xml:space="preserve">em </w:t>
      </w:r>
      <w:r w:rsidR="0008213E" w:rsidRPr="003E3F93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>atendimento ao</w:t>
      </w:r>
      <w:r w:rsidR="00F05520" w:rsidRPr="003E3F93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>s</w:t>
      </w:r>
      <w:r w:rsidR="0008213E" w:rsidRPr="003E3F93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 xml:space="preserve"> art</w:t>
      </w:r>
      <w:r w:rsidR="0008213E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. 23</w:t>
      </w:r>
      <w:r w:rsidR="00F05520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, 6º, I e III,</w:t>
      </w:r>
      <w:r w:rsidR="0008213E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da Lei 13.709/2018</w:t>
      </w:r>
      <w:r w:rsidR="00F05520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,</w:t>
      </w:r>
      <w:r w:rsidR="00FD42D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="00F05520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t</w:t>
      </w:r>
      <w:r w:rsidR="00FD42D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ratando a</w:t>
      </w:r>
      <w:r w:rsidRPr="00DF160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mínima quantidade de dados necessários para atingir a finalidade legal desejada?</w:t>
      </w:r>
    </w:p>
    <w:p w14:paraId="08D29142" w14:textId="77777777" w:rsidR="00DF160F" w:rsidRPr="00DF160F" w:rsidRDefault="00DF160F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111B3B2A" w14:textId="6D30C01B" w:rsidR="00DF160F" w:rsidRPr="00DF160F" w:rsidRDefault="00DF160F" w:rsidP="003E3F93">
      <w:pPr>
        <w:numPr>
          <w:ilvl w:val="0"/>
          <w:numId w:val="11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13CFD627">
          <v:shape id="_x0000_i1310" type="#_x0000_t75" style="width:20.25pt;height:17.25pt" o:ole="">
            <v:imagedata r:id="rId7" o:title=""/>
          </v:shape>
          <w:control r:id="rId49" w:name="DefaultOcxName30" w:shapeid="_x0000_i1310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5CB977D9" w14:textId="5E94FCBF" w:rsidR="00DF160F" w:rsidRPr="00DF160F" w:rsidRDefault="00DF160F" w:rsidP="003E3F93">
      <w:pPr>
        <w:numPr>
          <w:ilvl w:val="0"/>
          <w:numId w:val="11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27575C27">
          <v:shape id="_x0000_i1313" type="#_x0000_t75" style="width:20.25pt;height:17.25pt" o:ole="">
            <v:imagedata r:id="rId7" o:title=""/>
          </v:shape>
          <w:control r:id="rId50" w:name="DefaultOcxName112" w:shapeid="_x0000_i1313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5237A582" w14:textId="58355E39" w:rsidR="00DF160F" w:rsidRPr="00DF160F" w:rsidRDefault="00DF160F" w:rsidP="003E3F93">
      <w:pPr>
        <w:numPr>
          <w:ilvl w:val="0"/>
          <w:numId w:val="11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5D7710AB">
          <v:shape id="_x0000_i1316" type="#_x0000_t75" style="width:20.25pt;height:17.25pt" o:ole="">
            <v:imagedata r:id="rId7" o:title=""/>
          </v:shape>
          <w:control r:id="rId51" w:name="DefaultOcxName210" w:shapeid="_x0000_i1316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3BD558B9" w14:textId="129D8BB7" w:rsidR="00DF160F" w:rsidRPr="00DF160F" w:rsidRDefault="00DF160F" w:rsidP="003E3F93">
      <w:pPr>
        <w:numPr>
          <w:ilvl w:val="0"/>
          <w:numId w:val="11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3BC75B6B">
          <v:shape id="_x0000_i1319" type="#_x0000_t75" style="width:20.25pt;height:17.25pt" o:ole="">
            <v:imagedata r:id="rId7" o:title=""/>
          </v:shape>
          <w:control r:id="rId52" w:name="DefaultOcxName310" w:shapeid="_x0000_i1319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0C68D07B" w14:textId="77777777" w:rsidR="00875988" w:rsidRDefault="00875988" w:rsidP="003E3F93">
      <w:pPr>
        <w:spacing w:after="150" w:line="240" w:lineRule="auto"/>
        <w:jc w:val="both"/>
        <w:rPr>
          <w:rFonts w:ascii="Noto Sans" w:eastAsia="Times New Roman" w:hAnsi="Noto Sans" w:cs="Times New Roman"/>
          <w:b/>
          <w:bCs/>
          <w:color w:val="444444"/>
          <w:sz w:val="21"/>
          <w:szCs w:val="21"/>
          <w:shd w:val="clear" w:color="auto" w:fill="FFFFFF"/>
          <w:lang w:eastAsia="pt-BR"/>
        </w:rPr>
      </w:pPr>
    </w:p>
    <w:p w14:paraId="350992CD" w14:textId="71910386" w:rsidR="00DF160F" w:rsidRPr="00A46E37" w:rsidRDefault="00DF160F" w:rsidP="003E3F93">
      <w:pPr>
        <w:spacing w:after="150" w:line="240" w:lineRule="auto"/>
        <w:jc w:val="both"/>
        <w:rPr>
          <w:rFonts w:ascii="rawline" w:eastAsia="Times New Roman" w:hAnsi="rawline" w:cs="Times New Roman"/>
          <w:sz w:val="21"/>
          <w:szCs w:val="21"/>
          <w:lang w:eastAsia="pt-BR"/>
        </w:rPr>
      </w:pPr>
      <w:r w:rsidRPr="00A46E37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lastRenderedPageBreak/>
        <w:t xml:space="preserve">12 - O órgão </w:t>
      </w:r>
      <w:r w:rsidR="0008213E" w:rsidRPr="00A46E37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>mapeou</w:t>
      </w:r>
      <w:r w:rsidRPr="00A46E37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 xml:space="preserve"> os dados </w:t>
      </w:r>
      <w:r w:rsidR="0008213E" w:rsidRPr="00A46E37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 xml:space="preserve">pessoais em tratamento </w:t>
      </w:r>
      <w:r w:rsidRPr="00A46E37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 xml:space="preserve">e </w:t>
      </w:r>
      <w:r w:rsidR="00F05520" w:rsidRPr="00A46E37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 xml:space="preserve">os </w:t>
      </w:r>
      <w:r w:rsidR="0008213E" w:rsidRPr="00A46E37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>relacionou</w:t>
      </w:r>
      <w:r w:rsidR="00F05520" w:rsidRPr="00A46E37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 xml:space="preserve"> à</w:t>
      </w:r>
      <w:r w:rsidR="0008213E" w:rsidRPr="00A46E37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 xml:space="preserve"> </w:t>
      </w:r>
      <w:r w:rsidRPr="00A46E37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>competência legal/finalidade para a qual eles são necessários?</w:t>
      </w:r>
    </w:p>
    <w:p w14:paraId="4B518BE7" w14:textId="77777777" w:rsidR="00DF160F" w:rsidRPr="00DF160F" w:rsidRDefault="00DF160F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1270F70F" w14:textId="24D49CE9" w:rsidR="00DF160F" w:rsidRPr="00DF160F" w:rsidRDefault="00DF160F" w:rsidP="003E3F93">
      <w:pPr>
        <w:numPr>
          <w:ilvl w:val="0"/>
          <w:numId w:val="12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6A0AF5E7">
          <v:shape id="_x0000_i1322" type="#_x0000_t75" style="width:20.25pt;height:17.25pt" o:ole="">
            <v:imagedata r:id="rId7" o:title=""/>
          </v:shape>
          <w:control r:id="rId53" w:name="DefaultOcxName41" w:shapeid="_x0000_i1322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12C2C1A2" w14:textId="7AF8F1EA" w:rsidR="00DF160F" w:rsidRPr="00DF160F" w:rsidRDefault="00DF160F" w:rsidP="003E3F93">
      <w:pPr>
        <w:numPr>
          <w:ilvl w:val="0"/>
          <w:numId w:val="12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41889D8C">
          <v:shape id="_x0000_i1325" type="#_x0000_t75" style="width:20.25pt;height:17.25pt" o:ole="">
            <v:imagedata r:id="rId7" o:title=""/>
          </v:shape>
          <w:control r:id="rId54" w:name="DefaultOcxName51" w:shapeid="_x0000_i1325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548B2CC2" w14:textId="1A28407B" w:rsidR="00DF160F" w:rsidRPr="00DF160F" w:rsidRDefault="00DF160F" w:rsidP="003E3F93">
      <w:pPr>
        <w:numPr>
          <w:ilvl w:val="0"/>
          <w:numId w:val="12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3110DCA7">
          <v:shape id="_x0000_i1328" type="#_x0000_t75" style="width:20.25pt;height:17.25pt" o:ole="">
            <v:imagedata r:id="rId7" o:title=""/>
          </v:shape>
          <w:control r:id="rId55" w:name="DefaultOcxName61" w:shapeid="_x0000_i1328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7A40DE32" w14:textId="6E2A05BE" w:rsidR="00DF160F" w:rsidRPr="00DF160F" w:rsidRDefault="00DF160F" w:rsidP="003E3F93">
      <w:pPr>
        <w:numPr>
          <w:ilvl w:val="0"/>
          <w:numId w:val="12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6EEDAF82">
          <v:shape id="_x0000_i1331" type="#_x0000_t75" style="width:20.25pt;height:17.25pt" o:ole="">
            <v:imagedata r:id="rId7" o:title=""/>
          </v:shape>
          <w:control r:id="rId56" w:name="DefaultOcxName71" w:shapeid="_x0000_i1331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009BEA50" w14:textId="1CC7BEF7" w:rsidR="00DF160F" w:rsidRPr="00DF160F" w:rsidRDefault="00DF160F" w:rsidP="003E3F93">
      <w:pPr>
        <w:spacing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</w:t>
      </w:r>
    </w:p>
    <w:p w14:paraId="037B9772" w14:textId="65E78DF1" w:rsidR="00DF160F" w:rsidRPr="00DF160F" w:rsidRDefault="00875988" w:rsidP="003E3F93">
      <w:pPr>
        <w:spacing w:after="0" w:line="240" w:lineRule="auto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>
        <w:rPr>
          <w:rFonts w:ascii="rawline" w:eastAsia="Times New Roman" w:hAnsi="rawline" w:cs="Times New Roman"/>
          <w:color w:val="DB4800"/>
          <w:sz w:val="21"/>
          <w:szCs w:val="21"/>
          <w:bdr w:val="none" w:sz="0" w:space="0" w:color="auto" w:frame="1"/>
          <w:lang w:eastAsia="pt-BR"/>
        </w:rPr>
        <w:t xml:space="preserve"> </w:t>
      </w:r>
    </w:p>
    <w:p w14:paraId="376D96A1" w14:textId="250FE520" w:rsidR="00DF160F" w:rsidRPr="00DF160F" w:rsidRDefault="00DF160F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3E3F93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 xml:space="preserve">13 - O órgão </w:t>
      </w:r>
      <w:r w:rsidRPr="00DF160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estabeleceu procedimento ou metodologia para verificar se os princípios da LGPD</w:t>
      </w:r>
      <w:r w:rsidR="00E534ED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(art. 6º)</w:t>
      </w:r>
      <w:r w:rsidRPr="00DF160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estão sendo respeitados durante o desenvolvimento de serviços que tratarão dados pessoais desde a fase de concepção do produto ou do serviço até a sua execução</w:t>
      </w:r>
      <w:r w:rsidR="00F51050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(art. 46)</w:t>
      </w:r>
      <w:r w:rsidRPr="00DF160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?</w:t>
      </w:r>
    </w:p>
    <w:p w14:paraId="02386A65" w14:textId="77777777" w:rsidR="00DF160F" w:rsidRPr="00DF160F" w:rsidRDefault="00DF160F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4956583E" w14:textId="7A8FBFFC" w:rsidR="00DF160F" w:rsidRPr="00DF160F" w:rsidRDefault="00DF160F" w:rsidP="003E3F93">
      <w:pPr>
        <w:numPr>
          <w:ilvl w:val="0"/>
          <w:numId w:val="13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2F72FAF3">
          <v:shape id="_x0000_i1334" type="#_x0000_t75" style="width:20.25pt;height:17.25pt" o:ole="">
            <v:imagedata r:id="rId7" o:title=""/>
          </v:shape>
          <w:control r:id="rId57" w:name="DefaultOcxName81" w:shapeid="_x0000_i1334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10841B2B" w14:textId="11ACCA78" w:rsidR="00DF160F" w:rsidRPr="00DF160F" w:rsidRDefault="00DF160F" w:rsidP="003E3F93">
      <w:pPr>
        <w:numPr>
          <w:ilvl w:val="0"/>
          <w:numId w:val="13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69120555">
          <v:shape id="_x0000_i1337" type="#_x0000_t75" style="width:20.25pt;height:17.25pt" o:ole="">
            <v:imagedata r:id="rId7" o:title=""/>
          </v:shape>
          <w:control r:id="rId58" w:name="DefaultOcxName91" w:shapeid="_x0000_i1337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37130688" w14:textId="2598EAB1" w:rsidR="00DF160F" w:rsidRPr="00DF160F" w:rsidRDefault="00DF160F" w:rsidP="003E3F93">
      <w:pPr>
        <w:numPr>
          <w:ilvl w:val="0"/>
          <w:numId w:val="13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73636B89">
          <v:shape id="_x0000_i1340" type="#_x0000_t75" style="width:20.25pt;height:17.25pt" o:ole="">
            <v:imagedata r:id="rId7" o:title=""/>
          </v:shape>
          <w:control r:id="rId59" w:name="DefaultOcxName101" w:shapeid="_x0000_i1340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6FEE54F0" w14:textId="302682DD" w:rsidR="00DF160F" w:rsidRPr="00DF160F" w:rsidRDefault="00DF160F" w:rsidP="003E3F93">
      <w:pPr>
        <w:numPr>
          <w:ilvl w:val="0"/>
          <w:numId w:val="13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482168EB">
          <v:shape id="_x0000_i1343" type="#_x0000_t75" style="width:20.25pt;height:17.25pt" o:ole="">
            <v:imagedata r:id="rId7" o:title=""/>
          </v:shape>
          <w:control r:id="rId60" w:name="DefaultOcxName111" w:shapeid="_x0000_i1343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793B24F5" w14:textId="0D5F664F" w:rsidR="00DF160F" w:rsidRPr="00DF160F" w:rsidRDefault="00DF160F" w:rsidP="003E3F93">
      <w:pPr>
        <w:spacing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</w:p>
    <w:p w14:paraId="67B8EA44" w14:textId="6C72DB99" w:rsidR="00DF160F" w:rsidRPr="00DF160F" w:rsidRDefault="00875988" w:rsidP="003E3F93">
      <w:pPr>
        <w:spacing w:after="0" w:line="240" w:lineRule="auto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>
        <w:rPr>
          <w:rFonts w:ascii="rawline" w:eastAsia="Times New Roman" w:hAnsi="rawline" w:cs="Times New Roman"/>
          <w:color w:val="DB4800"/>
          <w:sz w:val="21"/>
          <w:szCs w:val="21"/>
          <w:bdr w:val="none" w:sz="0" w:space="0" w:color="auto" w:frame="1"/>
          <w:lang w:eastAsia="pt-BR"/>
        </w:rPr>
        <w:t xml:space="preserve"> </w:t>
      </w:r>
    </w:p>
    <w:p w14:paraId="3C000FC4" w14:textId="65F1D2CC" w:rsidR="00DF160F" w:rsidRPr="00DF160F" w:rsidRDefault="00DF160F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3E3F93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 xml:space="preserve">14 </w:t>
      </w:r>
      <w:r w:rsidR="00A46E37" w:rsidRPr="003E3F93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 xml:space="preserve">- </w:t>
      </w:r>
      <w:r w:rsidRPr="003E3F93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 xml:space="preserve">Os princípios da LGPD são aplicados a todo tratamento de dados pessoais realizados pelo órgão, </w:t>
      </w:r>
      <w:r w:rsidRPr="00DF160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tanto para clientes dos serviços públicos fornecidos quanto servidores, funcionários e/ou colaboradores da instituição?</w:t>
      </w:r>
    </w:p>
    <w:p w14:paraId="69699C9B" w14:textId="77777777" w:rsidR="00DF160F" w:rsidRPr="00DF160F" w:rsidRDefault="00DF160F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13A9CE50" w14:textId="2C7A1DA7" w:rsidR="00DF160F" w:rsidRPr="00DF160F" w:rsidRDefault="00DF160F" w:rsidP="003E3F93">
      <w:pPr>
        <w:numPr>
          <w:ilvl w:val="0"/>
          <w:numId w:val="14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44C2ECD7">
          <v:shape id="_x0000_i1346" type="#_x0000_t75" style="width:20.25pt;height:17.25pt" o:ole="">
            <v:imagedata r:id="rId7" o:title=""/>
          </v:shape>
          <w:control r:id="rId61" w:name="DefaultOcxName121" w:shapeid="_x0000_i1346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  <w:r w:rsidR="009A2B82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4</w:t>
      </w:r>
    </w:p>
    <w:p w14:paraId="745C8B08" w14:textId="6F2C0B37" w:rsidR="00DF160F" w:rsidRPr="00DF160F" w:rsidRDefault="00DF160F" w:rsidP="003E3F93">
      <w:pPr>
        <w:numPr>
          <w:ilvl w:val="0"/>
          <w:numId w:val="14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0504DC69">
          <v:shape id="_x0000_i1349" type="#_x0000_t75" style="width:20.25pt;height:17.25pt" o:ole="">
            <v:imagedata r:id="rId7" o:title=""/>
          </v:shape>
          <w:control r:id="rId62" w:name="DefaultOcxName131" w:shapeid="_x0000_i1349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1D4EA60C" w14:textId="662CF3D8" w:rsidR="00DF160F" w:rsidRPr="00DF160F" w:rsidRDefault="00DF160F" w:rsidP="003E3F93">
      <w:pPr>
        <w:numPr>
          <w:ilvl w:val="0"/>
          <w:numId w:val="14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268855A1">
          <v:shape id="_x0000_i1352" type="#_x0000_t75" style="width:20.25pt;height:17.25pt" o:ole="">
            <v:imagedata r:id="rId7" o:title=""/>
          </v:shape>
          <w:control r:id="rId63" w:name="DefaultOcxName141" w:shapeid="_x0000_i1352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6D44E2D0" w14:textId="197FF2EE" w:rsidR="00DF160F" w:rsidRPr="00DF160F" w:rsidRDefault="00DF160F" w:rsidP="003E3F93">
      <w:pPr>
        <w:numPr>
          <w:ilvl w:val="0"/>
          <w:numId w:val="14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5749BEC7">
          <v:shape id="_x0000_i1355" type="#_x0000_t75" style="width:20.25pt;height:17.25pt" o:ole="">
            <v:imagedata r:id="rId7" o:title=""/>
          </v:shape>
          <w:control r:id="rId64" w:name="DefaultOcxName151" w:shapeid="_x0000_i1355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62EADC21" w14:textId="5F9F2EFF" w:rsidR="00DF160F" w:rsidRPr="00DF160F" w:rsidRDefault="00DF160F" w:rsidP="003E3F93">
      <w:pPr>
        <w:spacing w:after="0" w:line="240" w:lineRule="auto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</w:p>
    <w:p w14:paraId="670BC23E" w14:textId="372AF0C0" w:rsidR="00DF160F" w:rsidRPr="00A46E37" w:rsidRDefault="00DF160F" w:rsidP="003E3F93">
      <w:pPr>
        <w:spacing w:after="150" w:line="240" w:lineRule="auto"/>
        <w:jc w:val="both"/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</w:pPr>
      <w:r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15 - O órgão conscientizou a(s) área(s) envolvida(s) com tratamento de dados pessoais que a administração pública pode efetuar o tratamento de dados pessoais no exercício de </w:t>
      </w:r>
      <w:r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lastRenderedPageBreak/>
        <w:t>suas competências legais ou execução de políticas públicas para entrega de serviços públicos e que nesses casos não precisará colher o consentimento do titular dos dados?</w:t>
      </w:r>
    </w:p>
    <w:p w14:paraId="4927AB2D" w14:textId="77777777" w:rsidR="00DF160F" w:rsidRPr="00DF160F" w:rsidRDefault="00DF160F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11DEB158" w14:textId="4888C5B1" w:rsidR="00DF160F" w:rsidRPr="00DF160F" w:rsidRDefault="00DF160F" w:rsidP="003E3F93">
      <w:pPr>
        <w:numPr>
          <w:ilvl w:val="0"/>
          <w:numId w:val="15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4328C876">
          <v:shape id="_x0000_i1358" type="#_x0000_t75" style="width:20.25pt;height:17.25pt" o:ole="">
            <v:imagedata r:id="rId7" o:title=""/>
          </v:shape>
          <w:control r:id="rId65" w:name="DefaultOcxName161" w:shapeid="_x0000_i1358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27464833" w14:textId="1EA4ACE0" w:rsidR="00DF160F" w:rsidRPr="00DF160F" w:rsidRDefault="00DF160F" w:rsidP="003E3F93">
      <w:pPr>
        <w:numPr>
          <w:ilvl w:val="0"/>
          <w:numId w:val="15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0E9F2D7D">
          <v:shape id="_x0000_i1361" type="#_x0000_t75" style="width:20.25pt;height:17.25pt" o:ole="">
            <v:imagedata r:id="rId7" o:title=""/>
          </v:shape>
          <w:control r:id="rId66" w:name="DefaultOcxName171" w:shapeid="_x0000_i1361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4E4C8E17" w14:textId="25A7BAE2" w:rsidR="00DF160F" w:rsidRPr="00DF160F" w:rsidRDefault="00DF160F" w:rsidP="003E3F93">
      <w:pPr>
        <w:numPr>
          <w:ilvl w:val="0"/>
          <w:numId w:val="15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0BA0C6FE">
          <v:shape id="_x0000_i1364" type="#_x0000_t75" style="width:20.25pt;height:17.25pt" o:ole="">
            <v:imagedata r:id="rId7" o:title=""/>
          </v:shape>
          <w:control r:id="rId67" w:name="DefaultOcxName181" w:shapeid="_x0000_i1364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69F3DFB8" w14:textId="2A84D4E7" w:rsidR="00DF160F" w:rsidRPr="00DF160F" w:rsidRDefault="00DF160F" w:rsidP="003E3F93">
      <w:pPr>
        <w:numPr>
          <w:ilvl w:val="0"/>
          <w:numId w:val="15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31FEA2B1">
          <v:shape id="_x0000_i1367" type="#_x0000_t75" style="width:20.25pt;height:17.25pt" o:ole="">
            <v:imagedata r:id="rId7" o:title=""/>
          </v:shape>
          <w:control r:id="rId68" w:name="DefaultOcxName191" w:shapeid="_x0000_i1367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52F5006E" w14:textId="69FAB8EB" w:rsidR="00DF160F" w:rsidRPr="00DF160F" w:rsidRDefault="00DF160F" w:rsidP="003E3F93">
      <w:pPr>
        <w:spacing w:after="0" w:line="240" w:lineRule="auto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</w:p>
    <w:p w14:paraId="1C1E6B9B" w14:textId="52950695" w:rsidR="00DF160F" w:rsidRPr="00A46E37" w:rsidRDefault="00DF160F" w:rsidP="003E3F93">
      <w:pPr>
        <w:spacing w:after="150" w:line="240" w:lineRule="auto"/>
        <w:jc w:val="both"/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</w:pPr>
      <w:r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16 - O órgão</w:t>
      </w:r>
      <w:r w:rsidR="00026ABC"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,</w:t>
      </w:r>
      <w:r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ao efetuar o tratamento de dados pessoais no exercício de suas competências legais ou execução de políticas públicas</w:t>
      </w:r>
      <w:r w:rsidR="00026ABC"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,</w:t>
      </w:r>
      <w:r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dá publicidade sobre a finalidade e a forma como o</w:t>
      </w:r>
      <w:r w:rsidR="00026ABC"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s</w:t>
      </w:r>
      <w:r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dado</w:t>
      </w:r>
      <w:r w:rsidR="00026ABC"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s</w:t>
      </w:r>
      <w:r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ser</w:t>
      </w:r>
      <w:r w:rsidR="00026ABC"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ão</w:t>
      </w:r>
      <w:r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tratado</w:t>
      </w:r>
      <w:r w:rsidR="00026ABC"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s, de acordo com</w:t>
      </w:r>
      <w:r w:rsidR="008E0370"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o</w:t>
      </w:r>
      <w:r w:rsidR="00026ABC"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inc. VI do art. 6º da LGPD </w:t>
      </w:r>
      <w:r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?</w:t>
      </w:r>
    </w:p>
    <w:p w14:paraId="5612E582" w14:textId="77777777" w:rsidR="00DF160F" w:rsidRPr="00DF160F" w:rsidRDefault="00DF160F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2DFBA204" w14:textId="137A3872" w:rsidR="00DF160F" w:rsidRPr="00DF160F" w:rsidRDefault="00DF160F" w:rsidP="003E3F93">
      <w:pPr>
        <w:numPr>
          <w:ilvl w:val="0"/>
          <w:numId w:val="16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10B41E6B">
          <v:shape id="_x0000_i1370" type="#_x0000_t75" style="width:20.25pt;height:17.25pt" o:ole="">
            <v:imagedata r:id="rId7" o:title=""/>
          </v:shape>
          <w:control r:id="rId69" w:name="DefaultOcxName201" w:shapeid="_x0000_i1370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29833B9C" w14:textId="3E9F6FE4" w:rsidR="00DF160F" w:rsidRPr="00DF160F" w:rsidRDefault="00DF160F" w:rsidP="003E3F93">
      <w:pPr>
        <w:numPr>
          <w:ilvl w:val="0"/>
          <w:numId w:val="16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68FFB899">
          <v:shape id="_x0000_i1373" type="#_x0000_t75" style="width:20.25pt;height:17.25pt" o:ole="">
            <v:imagedata r:id="rId7" o:title=""/>
          </v:shape>
          <w:control r:id="rId70" w:name="DefaultOcxName211" w:shapeid="_x0000_i1373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2A92A671" w14:textId="7294964B" w:rsidR="00DF160F" w:rsidRPr="00DF160F" w:rsidRDefault="00DF160F" w:rsidP="003E3F93">
      <w:pPr>
        <w:numPr>
          <w:ilvl w:val="0"/>
          <w:numId w:val="16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3559BB98">
          <v:shape id="_x0000_i1376" type="#_x0000_t75" style="width:20.25pt;height:17.25pt" o:ole="">
            <v:imagedata r:id="rId7" o:title=""/>
          </v:shape>
          <w:control r:id="rId71" w:name="DefaultOcxName221" w:shapeid="_x0000_i1376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5707FD90" w14:textId="53F736B3" w:rsidR="00DF160F" w:rsidRPr="00DF160F" w:rsidRDefault="00DF160F" w:rsidP="003E3F93">
      <w:pPr>
        <w:numPr>
          <w:ilvl w:val="0"/>
          <w:numId w:val="16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4E7E9347">
          <v:shape id="_x0000_i1379" type="#_x0000_t75" style="width:20.25pt;height:17.25pt" o:ole="">
            <v:imagedata r:id="rId7" o:title=""/>
          </v:shape>
          <w:control r:id="rId72" w:name="DefaultOcxName231" w:shapeid="_x0000_i1379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57F81A19" w14:textId="4525826F" w:rsidR="00DF160F" w:rsidRPr="00DF160F" w:rsidRDefault="00DF160F" w:rsidP="003E3F93">
      <w:pPr>
        <w:spacing w:after="0" w:line="240" w:lineRule="auto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</w:p>
    <w:p w14:paraId="640E2226" w14:textId="4E47FECF" w:rsidR="00DF160F" w:rsidRPr="00DF160F" w:rsidRDefault="00DF160F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3E3F93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 xml:space="preserve">17 - O </w:t>
      </w:r>
      <w:r w:rsidRPr="00DF160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órgão adota sistemas e procedimentos para cumprir o direito de retificação de informações do titular do dado</w:t>
      </w:r>
      <w:r w:rsidR="008E0370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–</w:t>
      </w:r>
      <w:r w:rsidR="00647F55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correção de dados incompletos, inexatos ou desatualizados</w:t>
      </w:r>
      <w:r w:rsidR="008E0370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–</w:t>
      </w:r>
      <w:r w:rsidR="00647F55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de acordo com o art. 18 da LGPD</w:t>
      </w:r>
      <w:r w:rsidRPr="00DF160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?</w:t>
      </w:r>
    </w:p>
    <w:p w14:paraId="0D40E952" w14:textId="77777777" w:rsidR="00DF160F" w:rsidRPr="00DF160F" w:rsidRDefault="00DF160F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0E439648" w14:textId="29E3BC8D" w:rsidR="00DF160F" w:rsidRPr="00DF160F" w:rsidRDefault="00DF160F" w:rsidP="003E3F93">
      <w:pPr>
        <w:numPr>
          <w:ilvl w:val="0"/>
          <w:numId w:val="17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68E4FB8F">
          <v:shape id="_x0000_i1382" type="#_x0000_t75" style="width:20.25pt;height:17.25pt" o:ole="">
            <v:imagedata r:id="rId7" o:title=""/>
          </v:shape>
          <w:control r:id="rId73" w:name="DefaultOcxName241" w:shapeid="_x0000_i1382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51E8F111" w14:textId="29E1AA92" w:rsidR="00DF160F" w:rsidRPr="00DF160F" w:rsidRDefault="00DF160F" w:rsidP="003E3F93">
      <w:pPr>
        <w:numPr>
          <w:ilvl w:val="0"/>
          <w:numId w:val="17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339384F3">
          <v:shape id="_x0000_i1385" type="#_x0000_t75" style="width:20.25pt;height:17.25pt" o:ole="">
            <v:imagedata r:id="rId7" o:title=""/>
          </v:shape>
          <w:control r:id="rId74" w:name="DefaultOcxName251" w:shapeid="_x0000_i1385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7074F9C1" w14:textId="306AF681" w:rsidR="00DF160F" w:rsidRPr="00DF160F" w:rsidRDefault="00DF160F" w:rsidP="003E3F93">
      <w:pPr>
        <w:numPr>
          <w:ilvl w:val="0"/>
          <w:numId w:val="17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3D603C9D">
          <v:shape id="_x0000_i1388" type="#_x0000_t75" style="width:20.25pt;height:17.25pt" o:ole="">
            <v:imagedata r:id="rId7" o:title=""/>
          </v:shape>
          <w:control r:id="rId75" w:name="DefaultOcxName261" w:shapeid="_x0000_i1388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529E667C" w14:textId="240D75FB" w:rsidR="00DF160F" w:rsidRPr="00DF160F" w:rsidRDefault="00DF160F" w:rsidP="003E3F93">
      <w:pPr>
        <w:numPr>
          <w:ilvl w:val="0"/>
          <w:numId w:val="17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DF160F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300220D0">
          <v:shape id="_x0000_i1391" type="#_x0000_t75" style="width:20.25pt;height:17.25pt" o:ole="">
            <v:imagedata r:id="rId7" o:title=""/>
          </v:shape>
          <w:control r:id="rId76" w:name="DefaultOcxName271" w:shapeid="_x0000_i1391"/>
        </w:object>
      </w:r>
      <w:r w:rsidRPr="00DF160F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6C3D6FCB" w14:textId="6093B6C6" w:rsidR="00875988" w:rsidRPr="00875988" w:rsidRDefault="00875988" w:rsidP="003E3F93">
      <w:pPr>
        <w:spacing w:line="240" w:lineRule="auto"/>
        <w:jc w:val="center"/>
        <w:rPr>
          <w:rFonts w:ascii="rawline" w:eastAsia="Times New Roman" w:hAnsi="rawline" w:cs="Times New Roman"/>
          <w:b/>
          <w:bCs/>
          <w:color w:val="1351B4"/>
          <w:sz w:val="36"/>
          <w:szCs w:val="36"/>
          <w:lang w:eastAsia="pt-BR"/>
        </w:rPr>
      </w:pPr>
      <w:r w:rsidRPr="00875988">
        <w:rPr>
          <w:rFonts w:ascii="rawline" w:eastAsia="Times New Roman" w:hAnsi="rawline" w:cs="Times New Roman"/>
          <w:b/>
          <w:bCs/>
          <w:color w:val="1351B4"/>
          <w:sz w:val="36"/>
          <w:szCs w:val="36"/>
          <w:lang w:eastAsia="pt-BR"/>
        </w:rPr>
        <w:t xml:space="preserve">3 </w:t>
      </w:r>
      <w:r w:rsidR="00647F55">
        <w:rPr>
          <w:rFonts w:ascii="rawline" w:eastAsia="Times New Roman" w:hAnsi="rawline" w:cs="Times New Roman"/>
          <w:b/>
          <w:bCs/>
          <w:color w:val="1351B4"/>
          <w:sz w:val="36"/>
          <w:szCs w:val="36"/>
          <w:lang w:eastAsia="pt-BR"/>
        </w:rPr>
        <w:t>–</w:t>
      </w:r>
      <w:r w:rsidRPr="00875988">
        <w:rPr>
          <w:rFonts w:ascii="rawline" w:eastAsia="Times New Roman" w:hAnsi="rawline" w:cs="Times New Roman"/>
          <w:b/>
          <w:bCs/>
          <w:color w:val="1351B4"/>
          <w:sz w:val="36"/>
          <w:szCs w:val="36"/>
          <w:lang w:eastAsia="pt-BR"/>
        </w:rPr>
        <w:t xml:space="preserve"> Transparência</w:t>
      </w:r>
      <w:r w:rsidR="00647F55">
        <w:rPr>
          <w:rFonts w:ascii="rawline" w:eastAsia="Times New Roman" w:hAnsi="rawline" w:cs="Times New Roman"/>
          <w:b/>
          <w:bCs/>
          <w:color w:val="1351B4"/>
          <w:sz w:val="36"/>
          <w:szCs w:val="36"/>
          <w:lang w:eastAsia="pt-BR"/>
        </w:rPr>
        <w:t>,</w:t>
      </w:r>
      <w:r w:rsidRPr="00875988">
        <w:rPr>
          <w:rFonts w:ascii="rawline" w:eastAsia="Times New Roman" w:hAnsi="rawline" w:cs="Times New Roman"/>
          <w:b/>
          <w:bCs/>
          <w:color w:val="1351B4"/>
          <w:sz w:val="36"/>
          <w:szCs w:val="36"/>
          <w:lang w:eastAsia="pt-BR"/>
        </w:rPr>
        <w:t xml:space="preserve"> direitos do titular</w:t>
      </w:r>
    </w:p>
    <w:p w14:paraId="1427E0AE" w14:textId="77777777" w:rsidR="00875988" w:rsidRPr="00875988" w:rsidRDefault="00875988" w:rsidP="003E3F93">
      <w:pPr>
        <w:spacing w:after="0" w:line="240" w:lineRule="auto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  <w:t> </w:t>
      </w:r>
    </w:p>
    <w:p w14:paraId="58E32D34" w14:textId="77777777" w:rsidR="00875988" w:rsidRPr="00875988" w:rsidRDefault="00875988" w:rsidP="003E3F93">
      <w:pPr>
        <w:spacing w:after="0" w:line="240" w:lineRule="auto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  <w:t> </w:t>
      </w:r>
    </w:p>
    <w:p w14:paraId="1E4A145C" w14:textId="37278A52" w:rsidR="00875988" w:rsidRPr="00875988" w:rsidRDefault="00875988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3E3F93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>18 - </w:t>
      </w:r>
      <w:r w:rsidRPr="00875988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A identidade e as informações de contato do encarregado foram divulgadas publicamente, de forma clara e objetiva, preferencialmente no sítio eletrônico do controlador?</w:t>
      </w:r>
      <w:r w:rsidR="003D09D3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(</w:t>
      </w:r>
      <w:r w:rsidR="003D09D3" w:rsidRPr="003D09D3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Lei 13709/2018, art. 41</w:t>
      </w:r>
      <w:r w:rsidR="003D09D3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)</w:t>
      </w:r>
    </w:p>
    <w:p w14:paraId="1AFBD98D" w14:textId="77777777" w:rsidR="00875988" w:rsidRPr="00875988" w:rsidRDefault="00875988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lastRenderedPageBreak/>
        <w:t> Escolha uma das seguintes respostas:</w:t>
      </w:r>
    </w:p>
    <w:p w14:paraId="4AD5BEAE" w14:textId="2C450752" w:rsidR="00875988" w:rsidRPr="00875988" w:rsidRDefault="00875988" w:rsidP="003E3F93">
      <w:pPr>
        <w:numPr>
          <w:ilvl w:val="0"/>
          <w:numId w:val="18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24AEF969">
          <v:shape id="_x0000_i1394" type="#_x0000_t75" style="width:20.25pt;height:17.25pt" o:ole="">
            <v:imagedata r:id="rId7" o:title=""/>
          </v:shape>
          <w:control r:id="rId77" w:name="DefaultOcxName40" w:shapeid="_x0000_i1394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0500E57E" w14:textId="16BF779F" w:rsidR="00875988" w:rsidRPr="00875988" w:rsidRDefault="00875988" w:rsidP="003E3F93">
      <w:pPr>
        <w:numPr>
          <w:ilvl w:val="0"/>
          <w:numId w:val="18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67A30237">
          <v:shape id="_x0000_i1397" type="#_x0000_t75" style="width:20.25pt;height:17.25pt" o:ole="">
            <v:imagedata r:id="rId7" o:title=""/>
          </v:shape>
          <w:control r:id="rId78" w:name="DefaultOcxName114" w:shapeid="_x0000_i1397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0E70C2CE" w14:textId="622562B4" w:rsidR="00875988" w:rsidRPr="00875988" w:rsidRDefault="00875988" w:rsidP="003E3F93">
      <w:pPr>
        <w:numPr>
          <w:ilvl w:val="0"/>
          <w:numId w:val="18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7398E659">
          <v:shape id="_x0000_i1400" type="#_x0000_t75" style="width:20.25pt;height:17.25pt" o:ole="">
            <v:imagedata r:id="rId7" o:title=""/>
          </v:shape>
          <w:control r:id="rId79" w:name="DefaultOcxName212" w:shapeid="_x0000_i1400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16EE1CE0" w14:textId="5C2FA7E9" w:rsidR="00875988" w:rsidRPr="00875988" w:rsidRDefault="00875988" w:rsidP="003E3F93">
      <w:pPr>
        <w:numPr>
          <w:ilvl w:val="0"/>
          <w:numId w:val="18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4BC9D386">
          <v:shape id="_x0000_i1403" type="#_x0000_t75" style="width:20.25pt;height:17.25pt" o:ole="">
            <v:imagedata r:id="rId7" o:title=""/>
          </v:shape>
          <w:control r:id="rId80" w:name="DefaultOcxName311" w:shapeid="_x0000_i1403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176FDD65" w14:textId="33E9EEF7" w:rsidR="00875988" w:rsidRPr="00875988" w:rsidRDefault="00875988" w:rsidP="003E3F93">
      <w:pPr>
        <w:spacing w:line="240" w:lineRule="auto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</w:p>
    <w:p w14:paraId="398D29B2" w14:textId="77777777" w:rsidR="00875988" w:rsidRPr="00875988" w:rsidRDefault="00875988" w:rsidP="003E3F93">
      <w:pPr>
        <w:spacing w:after="0" w:line="240" w:lineRule="auto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  <w:t> </w:t>
      </w:r>
    </w:p>
    <w:p w14:paraId="7785641F" w14:textId="77777777" w:rsidR="00875988" w:rsidRPr="00875988" w:rsidRDefault="00875988" w:rsidP="003E3F93">
      <w:pPr>
        <w:spacing w:after="0" w:line="240" w:lineRule="auto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  <w:t> </w:t>
      </w:r>
    </w:p>
    <w:p w14:paraId="535EE24F" w14:textId="308137EC" w:rsidR="00875988" w:rsidRPr="00875988" w:rsidRDefault="00875988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Noto Sans" w:eastAsia="Times New Roman" w:hAnsi="Noto Sans" w:cs="Times New Roman"/>
          <w:b/>
          <w:bCs/>
          <w:color w:val="444444"/>
          <w:sz w:val="21"/>
          <w:szCs w:val="21"/>
          <w:shd w:val="clear" w:color="auto" w:fill="FFFFFF"/>
          <w:lang w:eastAsia="pt-BR"/>
        </w:rPr>
        <w:t>19 - </w:t>
      </w:r>
      <w:r w:rsidRPr="00875988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O órgão comunica internamente os objetivos do </w:t>
      </w:r>
      <w:r w:rsidR="008F6EE9" w:rsidRPr="008F6EE9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Programa de Proteção de Dados Pessoais</w:t>
      </w:r>
      <w:r w:rsidRPr="00875988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?</w:t>
      </w:r>
    </w:p>
    <w:p w14:paraId="7A1CE403" w14:textId="77777777" w:rsidR="00875988" w:rsidRPr="00875988" w:rsidRDefault="00875988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416435D6" w14:textId="40EA4C78" w:rsidR="00875988" w:rsidRPr="00875988" w:rsidRDefault="00875988" w:rsidP="003E3F93">
      <w:pPr>
        <w:numPr>
          <w:ilvl w:val="0"/>
          <w:numId w:val="19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18C4AACD">
          <v:shape id="_x0000_i1406" type="#_x0000_t75" style="width:20.25pt;height:17.25pt" o:ole="">
            <v:imagedata r:id="rId7" o:title=""/>
          </v:shape>
          <w:control r:id="rId81" w:name="DefaultOcxName42" w:shapeid="_x0000_i1406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3C721834" w14:textId="6008299A" w:rsidR="00875988" w:rsidRPr="00875988" w:rsidRDefault="00875988" w:rsidP="003E3F93">
      <w:pPr>
        <w:numPr>
          <w:ilvl w:val="0"/>
          <w:numId w:val="19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4BD93C42">
          <v:shape id="_x0000_i1409" type="#_x0000_t75" style="width:20.25pt;height:17.25pt" o:ole="">
            <v:imagedata r:id="rId7" o:title=""/>
          </v:shape>
          <w:control r:id="rId82" w:name="DefaultOcxName52" w:shapeid="_x0000_i1409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001744FB" w14:textId="6DCE77DC" w:rsidR="00875988" w:rsidRPr="00875988" w:rsidRDefault="00875988" w:rsidP="003E3F93">
      <w:pPr>
        <w:numPr>
          <w:ilvl w:val="0"/>
          <w:numId w:val="19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67E99C3F">
          <v:shape id="_x0000_i1412" type="#_x0000_t75" style="width:20.25pt;height:17.25pt" o:ole="">
            <v:imagedata r:id="rId7" o:title=""/>
          </v:shape>
          <w:control r:id="rId83" w:name="DefaultOcxName62" w:shapeid="_x0000_i1412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17BE0C9B" w14:textId="10AA3CF4" w:rsidR="00875988" w:rsidRPr="00875988" w:rsidRDefault="00875988" w:rsidP="003E3F93">
      <w:pPr>
        <w:numPr>
          <w:ilvl w:val="0"/>
          <w:numId w:val="19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081C08CA">
          <v:shape id="_x0000_i1415" type="#_x0000_t75" style="width:20.25pt;height:17.25pt" o:ole="">
            <v:imagedata r:id="rId7" o:title=""/>
          </v:shape>
          <w:control r:id="rId84" w:name="DefaultOcxName72" w:shapeid="_x0000_i1415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637770F4" w14:textId="77777777" w:rsidR="00875988" w:rsidRPr="00875988" w:rsidRDefault="00875988" w:rsidP="003E3F93">
      <w:pPr>
        <w:spacing w:after="0" w:line="240" w:lineRule="auto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  <w:t> </w:t>
      </w:r>
    </w:p>
    <w:p w14:paraId="78353321" w14:textId="77777777" w:rsidR="00875988" w:rsidRPr="00875988" w:rsidRDefault="00875988" w:rsidP="003E3F93">
      <w:pPr>
        <w:spacing w:after="0" w:line="240" w:lineRule="auto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  <w:t> </w:t>
      </w:r>
    </w:p>
    <w:p w14:paraId="2BF767CF" w14:textId="48C80AA7" w:rsidR="00875988" w:rsidRPr="00875988" w:rsidRDefault="00875988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&quot;Noto Sans&quot;" w:eastAsia="Times New Roman" w:hAnsi="&quot;Noto Sans&quot;" w:cs="Times New Roman"/>
          <w:b/>
          <w:bCs/>
          <w:color w:val="444444"/>
          <w:sz w:val="21"/>
          <w:szCs w:val="21"/>
          <w:shd w:val="clear" w:color="auto" w:fill="FFFFFF"/>
          <w:lang w:eastAsia="pt-BR"/>
        </w:rPr>
        <w:t>20 - </w:t>
      </w:r>
      <w:r w:rsidRPr="00875988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O órgão elaborou uma Política de privacidade para cada serviço de forma a informar os direitos dos titulares de dados e revisou as Políticas de Privacidade já existentes?</w:t>
      </w:r>
      <w:r w:rsidR="008425FD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(</w:t>
      </w:r>
      <w:r w:rsidR="008425FD" w:rsidRPr="008425FD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Lei 13.709/2018, art. 50</w:t>
      </w:r>
      <w:r w:rsidR="008425FD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, inc. I, alíneas </w:t>
      </w:r>
      <w:r w:rsidR="008425FD" w:rsidRPr="005B483F">
        <w:rPr>
          <w:rFonts w:ascii="Noto Sans" w:eastAsia="Times New Roman" w:hAnsi="Noto Sans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pt-BR"/>
        </w:rPr>
        <w:t>d</w:t>
      </w:r>
      <w:r w:rsidR="008425FD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e </w:t>
      </w:r>
      <w:r w:rsidR="008425FD" w:rsidRPr="005B483F">
        <w:rPr>
          <w:rFonts w:ascii="Noto Sans" w:eastAsia="Times New Roman" w:hAnsi="Noto Sans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pt-BR"/>
        </w:rPr>
        <w:t>h</w:t>
      </w:r>
      <w:r w:rsidR="008425FD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)</w:t>
      </w:r>
    </w:p>
    <w:p w14:paraId="4D563C8D" w14:textId="77777777" w:rsidR="00875988" w:rsidRPr="00875988" w:rsidRDefault="00875988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005DCA96" w14:textId="2607AF63" w:rsidR="00875988" w:rsidRPr="00875988" w:rsidRDefault="00875988" w:rsidP="003E3F93">
      <w:pPr>
        <w:numPr>
          <w:ilvl w:val="0"/>
          <w:numId w:val="20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3689D013">
          <v:shape id="_x0000_i1418" type="#_x0000_t75" style="width:20.25pt;height:17.25pt" o:ole="">
            <v:imagedata r:id="rId7" o:title=""/>
          </v:shape>
          <w:control r:id="rId85" w:name="DefaultOcxName82" w:shapeid="_x0000_i1418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29319C68" w14:textId="5B28841D" w:rsidR="00875988" w:rsidRPr="00875988" w:rsidRDefault="00875988" w:rsidP="003E3F93">
      <w:pPr>
        <w:numPr>
          <w:ilvl w:val="0"/>
          <w:numId w:val="20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60004690">
          <v:shape id="_x0000_i1421" type="#_x0000_t75" style="width:20.25pt;height:17.25pt" o:ole="">
            <v:imagedata r:id="rId7" o:title=""/>
          </v:shape>
          <w:control r:id="rId86" w:name="DefaultOcxName92" w:shapeid="_x0000_i1421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6F4A194C" w14:textId="1D8D2B30" w:rsidR="00875988" w:rsidRPr="00875988" w:rsidRDefault="00875988" w:rsidP="003E3F93">
      <w:pPr>
        <w:numPr>
          <w:ilvl w:val="0"/>
          <w:numId w:val="20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059FDE1B">
          <v:shape id="_x0000_i1424" type="#_x0000_t75" style="width:20.25pt;height:17.25pt" o:ole="">
            <v:imagedata r:id="rId7" o:title=""/>
          </v:shape>
          <w:control r:id="rId87" w:name="DefaultOcxName102" w:shapeid="_x0000_i1424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08B966D5" w14:textId="14AE9E50" w:rsidR="00875988" w:rsidRPr="00875988" w:rsidRDefault="00875988" w:rsidP="003E3F93">
      <w:pPr>
        <w:numPr>
          <w:ilvl w:val="0"/>
          <w:numId w:val="20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6118527A">
          <v:shape id="_x0000_i1427" type="#_x0000_t75" style="width:20.25pt;height:17.25pt" o:ole="">
            <v:imagedata r:id="rId7" o:title=""/>
          </v:shape>
          <w:control r:id="rId88" w:name="DefaultOcxName113" w:shapeid="_x0000_i1427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1388540E" w14:textId="77777777" w:rsidR="00875988" w:rsidRPr="00875988" w:rsidRDefault="00875988" w:rsidP="003E3F93">
      <w:pPr>
        <w:spacing w:after="0" w:line="240" w:lineRule="auto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  <w:t> </w:t>
      </w:r>
    </w:p>
    <w:p w14:paraId="700D48D7" w14:textId="77777777" w:rsidR="00875988" w:rsidRPr="00875988" w:rsidRDefault="00875988" w:rsidP="003E3F93">
      <w:pPr>
        <w:spacing w:after="0" w:line="240" w:lineRule="auto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  <w:t> </w:t>
      </w:r>
    </w:p>
    <w:p w14:paraId="48B0634E" w14:textId="7F2C94EE" w:rsidR="00875988" w:rsidRPr="00A46E37" w:rsidRDefault="00875988" w:rsidP="003E3F93">
      <w:pPr>
        <w:spacing w:after="150" w:line="240" w:lineRule="auto"/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</w:pPr>
      <w:r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21 - As Políticas de Privacidade dos serviços são elaboradas em linguagem simples e acessível?</w:t>
      </w:r>
      <w:r w:rsidR="008425FD"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(Lei 13.709/2018, art. 6º, Inc. VI)</w:t>
      </w:r>
    </w:p>
    <w:p w14:paraId="31DE8346" w14:textId="77777777" w:rsidR="00875988" w:rsidRPr="00875988" w:rsidRDefault="00875988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405EE966" w14:textId="6119C502" w:rsidR="00875988" w:rsidRPr="00875988" w:rsidRDefault="00875988" w:rsidP="003E3F93">
      <w:pPr>
        <w:numPr>
          <w:ilvl w:val="0"/>
          <w:numId w:val="21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lastRenderedPageBreak/>
        <w:object w:dxaOrig="1440" w:dyaOrig="1440" w14:anchorId="7D20F3A6">
          <v:shape id="_x0000_i1430" type="#_x0000_t75" style="width:20.25pt;height:17.25pt" o:ole="">
            <v:imagedata r:id="rId7" o:title=""/>
          </v:shape>
          <w:control r:id="rId89" w:name="DefaultOcxName122" w:shapeid="_x0000_i1430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142CC726" w14:textId="02108847" w:rsidR="00875988" w:rsidRPr="00875988" w:rsidRDefault="00875988" w:rsidP="003E3F93">
      <w:pPr>
        <w:numPr>
          <w:ilvl w:val="0"/>
          <w:numId w:val="21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743025A2">
          <v:shape id="_x0000_i1433" type="#_x0000_t75" style="width:20.25pt;height:17.25pt" o:ole="">
            <v:imagedata r:id="rId7" o:title=""/>
          </v:shape>
          <w:control r:id="rId90" w:name="DefaultOcxName132" w:shapeid="_x0000_i1433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14E0AF29" w14:textId="39EB3348" w:rsidR="00875988" w:rsidRPr="00875988" w:rsidRDefault="00875988" w:rsidP="003E3F93">
      <w:pPr>
        <w:numPr>
          <w:ilvl w:val="0"/>
          <w:numId w:val="21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76209B47">
          <v:shape id="_x0000_i1436" type="#_x0000_t75" style="width:20.25pt;height:17.25pt" o:ole="">
            <v:imagedata r:id="rId7" o:title=""/>
          </v:shape>
          <w:control r:id="rId91" w:name="DefaultOcxName142" w:shapeid="_x0000_i1436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0AAC6DC6" w14:textId="5E3D8B25" w:rsidR="00875988" w:rsidRPr="00875988" w:rsidRDefault="00875988" w:rsidP="003E3F93">
      <w:pPr>
        <w:numPr>
          <w:ilvl w:val="0"/>
          <w:numId w:val="21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5BF1F47E">
          <v:shape id="_x0000_i1439" type="#_x0000_t75" style="width:20.25pt;height:17.25pt" o:ole="">
            <v:imagedata r:id="rId7" o:title=""/>
          </v:shape>
          <w:control r:id="rId92" w:name="DefaultOcxName152" w:shapeid="_x0000_i1439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13FBE90C" w14:textId="215A37AA" w:rsidR="00875988" w:rsidRPr="00875988" w:rsidRDefault="00875988" w:rsidP="003E3F93">
      <w:pPr>
        <w:spacing w:line="240" w:lineRule="auto"/>
        <w:jc w:val="both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</w:p>
    <w:p w14:paraId="13CC3E41" w14:textId="77777777" w:rsidR="00875988" w:rsidRPr="00875988" w:rsidRDefault="00875988" w:rsidP="003E3F93">
      <w:pPr>
        <w:spacing w:line="240" w:lineRule="auto"/>
        <w:jc w:val="center"/>
        <w:rPr>
          <w:rFonts w:ascii="rawline" w:eastAsia="Times New Roman" w:hAnsi="rawline" w:cs="Times New Roman"/>
          <w:b/>
          <w:bCs/>
          <w:color w:val="1351B4"/>
          <w:sz w:val="36"/>
          <w:szCs w:val="36"/>
          <w:lang w:eastAsia="pt-BR"/>
        </w:rPr>
      </w:pPr>
      <w:r w:rsidRPr="00875988">
        <w:rPr>
          <w:rFonts w:ascii="rawline" w:eastAsia="Times New Roman" w:hAnsi="rawline" w:cs="Times New Roman"/>
          <w:b/>
          <w:bCs/>
          <w:color w:val="1351B4"/>
          <w:sz w:val="36"/>
          <w:szCs w:val="36"/>
          <w:lang w:eastAsia="pt-BR"/>
        </w:rPr>
        <w:t>4 - Rastreabilidade</w:t>
      </w:r>
    </w:p>
    <w:p w14:paraId="5E621C0D" w14:textId="77777777" w:rsidR="00875988" w:rsidRPr="00875988" w:rsidRDefault="00875988" w:rsidP="003E3F93">
      <w:pPr>
        <w:spacing w:after="0" w:line="240" w:lineRule="auto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  <w:t> </w:t>
      </w:r>
    </w:p>
    <w:p w14:paraId="74DB0C6A" w14:textId="77777777" w:rsidR="00875988" w:rsidRPr="00875988" w:rsidRDefault="00875988" w:rsidP="003E3F93">
      <w:pPr>
        <w:spacing w:after="0" w:line="240" w:lineRule="auto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  <w:t> </w:t>
      </w:r>
    </w:p>
    <w:p w14:paraId="12783BB7" w14:textId="0F6102F7" w:rsidR="00875988" w:rsidRPr="00875988" w:rsidRDefault="00875988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&quot;Noto Sans&quot;" w:eastAsia="Times New Roman" w:hAnsi="&quot;Noto Sans&quot;" w:cs="Times New Roman"/>
          <w:b/>
          <w:bCs/>
          <w:color w:val="444444"/>
          <w:sz w:val="21"/>
          <w:szCs w:val="21"/>
          <w:shd w:val="clear" w:color="auto" w:fill="FFFFFF"/>
          <w:lang w:eastAsia="pt-BR"/>
        </w:rPr>
        <w:t>22 - </w:t>
      </w:r>
      <w:r w:rsidRPr="00875988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O órgão já realizou um inventário dos serviços</w:t>
      </w:r>
      <w:r w:rsidR="00AE3122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/processos</w:t>
      </w:r>
      <w:r w:rsidRPr="00875988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que tratam dados pessoais</w:t>
      </w:r>
      <w:r w:rsidR="005B483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com registros das operações de tratamento</w:t>
      </w:r>
      <w:r w:rsidRPr="00875988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?</w:t>
      </w:r>
      <w:r w:rsidR="005B483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(</w:t>
      </w:r>
      <w:r w:rsidR="005B483F" w:rsidRPr="005B483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Lei 13.709/2018, art. 37</w:t>
      </w:r>
      <w:r w:rsidR="005B483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)</w:t>
      </w:r>
    </w:p>
    <w:p w14:paraId="2997A30A" w14:textId="77777777" w:rsidR="00875988" w:rsidRPr="00875988" w:rsidRDefault="00875988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39567C04" w14:textId="404A1248" w:rsidR="00875988" w:rsidRPr="00875988" w:rsidRDefault="00875988" w:rsidP="003E3F93">
      <w:pPr>
        <w:numPr>
          <w:ilvl w:val="0"/>
          <w:numId w:val="22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77E16C00">
          <v:shape id="_x0000_i1442" type="#_x0000_t75" style="width:20.25pt;height:17.25pt" o:ole="">
            <v:imagedata r:id="rId7" o:title=""/>
          </v:shape>
          <w:control r:id="rId93" w:name="DefaultOcxName44" w:shapeid="_x0000_i1442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45E086EF" w14:textId="1CFD6980" w:rsidR="00875988" w:rsidRPr="00875988" w:rsidRDefault="00875988" w:rsidP="003E3F93">
      <w:pPr>
        <w:numPr>
          <w:ilvl w:val="0"/>
          <w:numId w:val="22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1DF924AD">
          <v:shape id="_x0000_i1445" type="#_x0000_t75" style="width:20.25pt;height:17.25pt" o:ole="">
            <v:imagedata r:id="rId7" o:title=""/>
          </v:shape>
          <w:control r:id="rId94" w:name="DefaultOcxName116" w:shapeid="_x0000_i1445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51A564BA" w14:textId="3BBA3DD7" w:rsidR="00875988" w:rsidRPr="00875988" w:rsidRDefault="00875988" w:rsidP="003E3F93">
      <w:pPr>
        <w:numPr>
          <w:ilvl w:val="0"/>
          <w:numId w:val="22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7A00D13E">
          <v:shape id="_x0000_i1448" type="#_x0000_t75" style="width:20.25pt;height:17.25pt" o:ole="">
            <v:imagedata r:id="rId7" o:title=""/>
          </v:shape>
          <w:control r:id="rId95" w:name="DefaultOcxName213" w:shapeid="_x0000_i1448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51160E9C" w14:textId="4032D160" w:rsidR="00875988" w:rsidRPr="00875988" w:rsidRDefault="00875988" w:rsidP="003E3F93">
      <w:pPr>
        <w:numPr>
          <w:ilvl w:val="0"/>
          <w:numId w:val="22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0C6833E8">
          <v:shape id="_x0000_i1451" type="#_x0000_t75" style="width:20.25pt;height:17.25pt" o:ole="">
            <v:imagedata r:id="rId7" o:title=""/>
          </v:shape>
          <w:control r:id="rId96" w:name="DefaultOcxName312" w:shapeid="_x0000_i1451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5667F653" w14:textId="77777777" w:rsidR="00875988" w:rsidRPr="00875988" w:rsidRDefault="00875988" w:rsidP="003E3F93">
      <w:pPr>
        <w:spacing w:after="0" w:line="240" w:lineRule="auto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  <w:t> </w:t>
      </w:r>
    </w:p>
    <w:p w14:paraId="6D61A9B6" w14:textId="77777777" w:rsidR="00875988" w:rsidRPr="00875988" w:rsidRDefault="00875988" w:rsidP="003E3F93">
      <w:pPr>
        <w:spacing w:after="0" w:line="240" w:lineRule="auto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  <w:t> </w:t>
      </w:r>
    </w:p>
    <w:p w14:paraId="56B8A9F8" w14:textId="0930DA4B" w:rsidR="00875988" w:rsidRPr="00875988" w:rsidRDefault="00875988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A46E37">
        <w:rPr>
          <w:rFonts w:ascii="&quot;Noto Sans&quot;" w:eastAsia="Times New Roman" w:hAnsi="&quot;Noto Sans&quot;" w:cs="Times New Roman"/>
          <w:b/>
          <w:bCs/>
          <w:sz w:val="21"/>
          <w:szCs w:val="21"/>
          <w:shd w:val="clear" w:color="auto" w:fill="FFFFFF"/>
          <w:lang w:eastAsia="pt-BR"/>
        </w:rPr>
        <w:t>23 - </w:t>
      </w:r>
      <w:r w:rsidRPr="00A46E37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 xml:space="preserve">O órgão </w:t>
      </w:r>
      <w:r w:rsidR="00AE3122" w:rsidRPr="00A46E37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>classificou os</w:t>
      </w:r>
      <w:r w:rsidRPr="00A46E37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 xml:space="preserve"> dados tratados entre dados</w:t>
      </w:r>
      <w:r w:rsidR="004B32FA" w:rsidRPr="00A46E37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 xml:space="preserve"> </w:t>
      </w:r>
      <w:r w:rsidRPr="00A46E37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>pessoais e dados pessoais sensíveis?</w:t>
      </w:r>
      <w:r w:rsidR="00AE3122" w:rsidRPr="00A46E37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 xml:space="preserve"> (</w:t>
      </w:r>
      <w:r w:rsidR="00AE3122" w:rsidRPr="00875988">
        <w:rPr>
          <w:rFonts w:ascii="rawline" w:eastAsia="Times New Roman" w:hAnsi="rawline" w:cs="Times New Roman"/>
          <w:b/>
          <w:bCs/>
          <w:color w:val="000000"/>
          <w:sz w:val="21"/>
          <w:szCs w:val="21"/>
          <w:lang w:eastAsia="pt-BR"/>
        </w:rPr>
        <w:t xml:space="preserve">Lei 13709/2018, </w:t>
      </w:r>
      <w:proofErr w:type="spellStart"/>
      <w:r w:rsidR="00AE3122" w:rsidRPr="00875988">
        <w:rPr>
          <w:rFonts w:ascii="rawline" w:eastAsia="Times New Roman" w:hAnsi="rawline" w:cs="Times New Roman"/>
          <w:b/>
          <w:bCs/>
          <w:color w:val="000000"/>
          <w:sz w:val="21"/>
          <w:szCs w:val="21"/>
          <w:lang w:eastAsia="pt-BR"/>
        </w:rPr>
        <w:t>art</w:t>
      </w:r>
      <w:r w:rsidR="00AE3122">
        <w:rPr>
          <w:rFonts w:ascii="rawline" w:eastAsia="Times New Roman" w:hAnsi="rawline" w:cs="Times New Roman"/>
          <w:b/>
          <w:bCs/>
          <w:color w:val="000000"/>
          <w:sz w:val="21"/>
          <w:szCs w:val="21"/>
          <w:lang w:eastAsia="pt-BR"/>
        </w:rPr>
        <w:t>s</w:t>
      </w:r>
      <w:proofErr w:type="spellEnd"/>
      <w:r w:rsidR="00AE3122" w:rsidRPr="00875988">
        <w:rPr>
          <w:rFonts w:ascii="rawline" w:eastAsia="Times New Roman" w:hAnsi="rawline" w:cs="Times New Roman"/>
          <w:b/>
          <w:bCs/>
          <w:color w:val="000000"/>
          <w:sz w:val="21"/>
          <w:szCs w:val="21"/>
          <w:lang w:eastAsia="pt-BR"/>
        </w:rPr>
        <w:t xml:space="preserve">. </w:t>
      </w:r>
      <w:r w:rsidR="00AE3122">
        <w:rPr>
          <w:rFonts w:ascii="rawline" w:eastAsia="Times New Roman" w:hAnsi="rawline" w:cs="Times New Roman"/>
          <w:b/>
          <w:bCs/>
          <w:color w:val="000000"/>
          <w:sz w:val="21"/>
          <w:szCs w:val="21"/>
          <w:lang w:eastAsia="pt-BR"/>
        </w:rPr>
        <w:t xml:space="preserve">5º, </w:t>
      </w:r>
      <w:proofErr w:type="spellStart"/>
      <w:r w:rsidR="00AE3122">
        <w:rPr>
          <w:rFonts w:ascii="rawline" w:eastAsia="Times New Roman" w:hAnsi="rawline" w:cs="Times New Roman"/>
          <w:b/>
          <w:bCs/>
          <w:color w:val="000000"/>
          <w:sz w:val="21"/>
          <w:szCs w:val="21"/>
          <w:lang w:eastAsia="pt-BR"/>
        </w:rPr>
        <w:t>incs</w:t>
      </w:r>
      <w:proofErr w:type="spellEnd"/>
      <w:r w:rsidR="00AE3122">
        <w:rPr>
          <w:rFonts w:ascii="rawline" w:eastAsia="Times New Roman" w:hAnsi="rawline" w:cs="Times New Roman"/>
          <w:b/>
          <w:bCs/>
          <w:color w:val="000000"/>
          <w:sz w:val="21"/>
          <w:szCs w:val="21"/>
          <w:lang w:eastAsia="pt-BR"/>
        </w:rPr>
        <w:t xml:space="preserve">. I e II, </w:t>
      </w:r>
      <w:r w:rsidR="00AE3122" w:rsidRPr="00875988">
        <w:rPr>
          <w:rFonts w:ascii="rawline" w:eastAsia="Times New Roman" w:hAnsi="rawline" w:cs="Times New Roman"/>
          <w:b/>
          <w:bCs/>
          <w:color w:val="000000"/>
          <w:sz w:val="21"/>
          <w:szCs w:val="21"/>
          <w:lang w:eastAsia="pt-BR"/>
        </w:rPr>
        <w:t>46</w:t>
      </w:r>
      <w:r w:rsidR="00AE3122" w:rsidRPr="00A46E37">
        <w:rPr>
          <w:rFonts w:ascii="rawline" w:eastAsia="Times New Roman" w:hAnsi="rawline" w:cs="Times New Roman"/>
          <w:b/>
          <w:bCs/>
          <w:sz w:val="21"/>
          <w:szCs w:val="21"/>
          <w:lang w:eastAsia="pt-BR"/>
        </w:rPr>
        <w:t>, §1º</w:t>
      </w:r>
      <w:r w:rsidR="00AE3122" w:rsidRPr="00A46E37">
        <w:rPr>
          <w:rFonts w:ascii="Noto Sans" w:eastAsia="Times New Roman" w:hAnsi="Noto Sans" w:cs="Times New Roman"/>
          <w:b/>
          <w:bCs/>
          <w:sz w:val="21"/>
          <w:szCs w:val="21"/>
          <w:shd w:val="clear" w:color="auto" w:fill="FFFFFF"/>
          <w:lang w:eastAsia="pt-BR"/>
        </w:rPr>
        <w:t>)</w:t>
      </w:r>
    </w:p>
    <w:p w14:paraId="055D7CDE" w14:textId="77777777" w:rsidR="00875988" w:rsidRPr="00875988" w:rsidRDefault="00875988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6E8C0818" w14:textId="612C3DFE" w:rsidR="00875988" w:rsidRPr="00875988" w:rsidRDefault="00875988" w:rsidP="003E3F93">
      <w:pPr>
        <w:numPr>
          <w:ilvl w:val="0"/>
          <w:numId w:val="23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149C12D7">
          <v:shape id="_x0000_i1454" type="#_x0000_t75" style="width:20.25pt;height:17.25pt" o:ole="">
            <v:imagedata r:id="rId7" o:title=""/>
          </v:shape>
          <w:control r:id="rId97" w:name="DefaultOcxName43" w:shapeid="_x0000_i1454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0D1F6A72" w14:textId="53DD7960" w:rsidR="00875988" w:rsidRPr="00875988" w:rsidRDefault="00875988" w:rsidP="003E3F93">
      <w:pPr>
        <w:numPr>
          <w:ilvl w:val="0"/>
          <w:numId w:val="23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428B877D">
          <v:shape id="_x0000_i1457" type="#_x0000_t75" style="width:20.25pt;height:17.25pt" o:ole="">
            <v:imagedata r:id="rId7" o:title=""/>
          </v:shape>
          <w:control r:id="rId98" w:name="DefaultOcxName53" w:shapeid="_x0000_i1457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09435648" w14:textId="1995D503" w:rsidR="00875988" w:rsidRPr="00875988" w:rsidRDefault="00875988" w:rsidP="003E3F93">
      <w:pPr>
        <w:numPr>
          <w:ilvl w:val="0"/>
          <w:numId w:val="23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7DD9A7E3">
          <v:shape id="_x0000_i1460" type="#_x0000_t75" style="width:20.25pt;height:17.25pt" o:ole="">
            <v:imagedata r:id="rId7" o:title=""/>
          </v:shape>
          <w:control r:id="rId99" w:name="DefaultOcxName63" w:shapeid="_x0000_i1460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7751CAD7" w14:textId="4F91E140" w:rsidR="00875988" w:rsidRPr="00875988" w:rsidRDefault="00875988" w:rsidP="003E3F93">
      <w:pPr>
        <w:numPr>
          <w:ilvl w:val="0"/>
          <w:numId w:val="23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220ABBBC">
          <v:shape id="_x0000_i1463" type="#_x0000_t75" style="width:20.25pt;height:17.25pt" o:ole="">
            <v:imagedata r:id="rId7" o:title=""/>
          </v:shape>
          <w:control r:id="rId100" w:name="DefaultOcxName73" w:shapeid="_x0000_i1463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70510030" w14:textId="77777777" w:rsidR="00875988" w:rsidRPr="00875988" w:rsidRDefault="00875988" w:rsidP="003E3F93">
      <w:pPr>
        <w:spacing w:after="0" w:line="240" w:lineRule="auto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  <w:t> </w:t>
      </w:r>
    </w:p>
    <w:p w14:paraId="6E8131CA" w14:textId="77777777" w:rsidR="00875988" w:rsidRPr="00875988" w:rsidRDefault="00875988" w:rsidP="003E3F93">
      <w:pPr>
        <w:spacing w:after="0" w:line="240" w:lineRule="auto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  <w:t> </w:t>
      </w:r>
    </w:p>
    <w:p w14:paraId="6D5FF210" w14:textId="45F91251" w:rsidR="00875988" w:rsidRPr="00875988" w:rsidRDefault="00875988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&quot;Noto Sans&quot;" w:eastAsia="Times New Roman" w:hAnsi="&quot;Noto Sans&quot;" w:cs="Times New Roman"/>
          <w:b/>
          <w:bCs/>
          <w:color w:val="444444"/>
          <w:sz w:val="21"/>
          <w:szCs w:val="21"/>
          <w:shd w:val="clear" w:color="auto" w:fill="FFFFFF"/>
          <w:lang w:eastAsia="pt-BR"/>
        </w:rPr>
        <w:t>24 - </w:t>
      </w:r>
      <w:r w:rsidRPr="00875988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O órgão mantém rastreabilidade dos dados do titular seja em formato eletrônico ou físico (papel)?</w:t>
      </w:r>
      <w:r w:rsidR="004B32FA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(</w:t>
      </w:r>
      <w:r w:rsidR="004B32FA" w:rsidRPr="004B32FA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Lei 13709/2018, art. 46</w:t>
      </w:r>
      <w:r w:rsidR="004B32FA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)</w:t>
      </w:r>
    </w:p>
    <w:p w14:paraId="14D64E5F" w14:textId="77777777" w:rsidR="00875988" w:rsidRPr="00875988" w:rsidRDefault="00875988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7C893E0B" w14:textId="1CA7A0EE" w:rsidR="00875988" w:rsidRPr="00875988" w:rsidRDefault="00875988" w:rsidP="003E3F93">
      <w:pPr>
        <w:numPr>
          <w:ilvl w:val="0"/>
          <w:numId w:val="24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10D0CFFA">
          <v:shape id="_x0000_i1466" type="#_x0000_t75" style="width:20.25pt;height:17.25pt" o:ole="">
            <v:imagedata r:id="rId7" o:title=""/>
          </v:shape>
          <w:control r:id="rId101" w:name="DefaultOcxName83" w:shapeid="_x0000_i1466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381E1A4B" w14:textId="334B40D0" w:rsidR="00875988" w:rsidRPr="00875988" w:rsidRDefault="00875988" w:rsidP="003E3F93">
      <w:pPr>
        <w:numPr>
          <w:ilvl w:val="0"/>
          <w:numId w:val="24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lastRenderedPageBreak/>
        <w:object w:dxaOrig="1440" w:dyaOrig="1440" w14:anchorId="35C75189">
          <v:shape id="_x0000_i1469" type="#_x0000_t75" style="width:20.25pt;height:17.25pt" o:ole="">
            <v:imagedata r:id="rId7" o:title=""/>
          </v:shape>
          <w:control r:id="rId102" w:name="DefaultOcxName93" w:shapeid="_x0000_i1469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75E3711B" w14:textId="20CD0256" w:rsidR="00875988" w:rsidRPr="00875988" w:rsidRDefault="00875988" w:rsidP="003E3F93">
      <w:pPr>
        <w:numPr>
          <w:ilvl w:val="0"/>
          <w:numId w:val="24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3A8FB296">
          <v:shape id="_x0000_i1472" type="#_x0000_t75" style="width:20.25pt;height:17.25pt" o:ole="">
            <v:imagedata r:id="rId7" o:title=""/>
          </v:shape>
          <w:control r:id="rId103" w:name="DefaultOcxName103" w:shapeid="_x0000_i1472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31770C0D" w14:textId="3D3A00A1" w:rsidR="00875988" w:rsidRPr="00875988" w:rsidRDefault="00875988" w:rsidP="003E3F93">
      <w:pPr>
        <w:numPr>
          <w:ilvl w:val="0"/>
          <w:numId w:val="24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35C2F8B6">
          <v:shape id="_x0000_i1475" type="#_x0000_t75" style="width:20.25pt;height:17.25pt" o:ole="">
            <v:imagedata r:id="rId7" o:title=""/>
          </v:shape>
          <w:control r:id="rId104" w:name="DefaultOcxName115" w:shapeid="_x0000_i1475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41D79677" w14:textId="4630BBA6" w:rsidR="00875988" w:rsidRDefault="00875988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</w:p>
    <w:p w14:paraId="0AF4574F" w14:textId="77777777" w:rsidR="00875988" w:rsidRPr="00875988" w:rsidRDefault="00875988" w:rsidP="003E3F93">
      <w:pPr>
        <w:spacing w:line="240" w:lineRule="auto"/>
        <w:jc w:val="center"/>
        <w:rPr>
          <w:rFonts w:ascii="rawline" w:eastAsia="Times New Roman" w:hAnsi="rawline" w:cs="Times New Roman"/>
          <w:b/>
          <w:bCs/>
          <w:color w:val="1351B4"/>
          <w:sz w:val="36"/>
          <w:szCs w:val="36"/>
          <w:lang w:eastAsia="pt-BR"/>
        </w:rPr>
      </w:pPr>
      <w:r w:rsidRPr="00875988">
        <w:rPr>
          <w:rFonts w:ascii="rawline" w:eastAsia="Times New Roman" w:hAnsi="rawline" w:cs="Times New Roman"/>
          <w:b/>
          <w:bCs/>
          <w:color w:val="1351B4"/>
          <w:sz w:val="36"/>
          <w:szCs w:val="36"/>
          <w:lang w:eastAsia="pt-BR"/>
        </w:rPr>
        <w:t>5 - Adequação de contratos e de relações com parceiros</w:t>
      </w:r>
    </w:p>
    <w:p w14:paraId="714802D8" w14:textId="2D2393B0" w:rsidR="00875988" w:rsidRPr="00875988" w:rsidRDefault="00875988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&quot;Noto Sans&quot;" w:eastAsia="Times New Roman" w:hAnsi="&quot;Noto Sans&quot;" w:cs="Times New Roman"/>
          <w:b/>
          <w:bCs/>
          <w:color w:val="444444"/>
          <w:sz w:val="21"/>
          <w:szCs w:val="21"/>
          <w:shd w:val="clear" w:color="auto" w:fill="FFFFFF"/>
          <w:lang w:eastAsia="pt-BR"/>
        </w:rPr>
        <w:t>25</w:t>
      </w:r>
      <w:r w:rsidR="00A46E37">
        <w:rPr>
          <w:rFonts w:ascii="&quot;Noto Sans&quot;" w:eastAsia="Times New Roman" w:hAnsi="&quot;Noto Sans&quot;" w:cs="Times New Roman"/>
          <w:b/>
          <w:bCs/>
          <w:color w:val="444444"/>
          <w:sz w:val="21"/>
          <w:szCs w:val="21"/>
          <w:shd w:val="clear" w:color="auto" w:fill="FFFFFF"/>
          <w:lang w:eastAsia="pt-BR"/>
        </w:rPr>
        <w:t xml:space="preserve"> -</w:t>
      </w:r>
      <w:r w:rsidRPr="00875988">
        <w:rPr>
          <w:rFonts w:ascii="&quot;Noto Sans&quot;" w:eastAsia="Times New Roman" w:hAnsi="&quot;Noto Sans&quot;" w:cs="Times New Roman"/>
          <w:b/>
          <w:bCs/>
          <w:color w:val="444444"/>
          <w:sz w:val="21"/>
          <w:szCs w:val="21"/>
          <w:shd w:val="clear" w:color="auto" w:fill="FFFFFF"/>
          <w:lang w:eastAsia="pt-BR"/>
        </w:rPr>
        <w:t> </w:t>
      </w:r>
      <w:r w:rsidRPr="00875988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O órgão realizou </w:t>
      </w:r>
      <w:r w:rsidR="00F2760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adequação </w:t>
      </w:r>
      <w:r w:rsidRPr="00875988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dos instrumentos convocatórios</w:t>
      </w:r>
      <w:r w:rsidR="00F2760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="00E16FE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(</w:t>
      </w:r>
      <w:r w:rsidR="00F2760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como contratos, convênios ou instrumentos congêneres em que haja tratamento de dados pessoais</w:t>
      </w:r>
      <w:r w:rsidR="00E16FE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)</w:t>
      </w:r>
      <w:r w:rsidR="00F2760F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Pr="00875988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que estão sendo elaborados?</w:t>
      </w:r>
      <w:r w:rsidR="002A1869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(</w:t>
      </w:r>
      <w:r w:rsidR="002A1869" w:rsidRPr="002A1869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Lei 13.709/2018, art. 7º</w:t>
      </w:r>
      <w:r w:rsidR="002A1869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, inc. III, 26, §1º e §2º)</w:t>
      </w:r>
    </w:p>
    <w:p w14:paraId="72A20051" w14:textId="77777777" w:rsidR="00875988" w:rsidRPr="00875988" w:rsidRDefault="00875988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4BF31A56" w14:textId="29E35642" w:rsidR="00875988" w:rsidRPr="00875988" w:rsidRDefault="00875988" w:rsidP="003E3F93">
      <w:pPr>
        <w:numPr>
          <w:ilvl w:val="0"/>
          <w:numId w:val="25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746EC989">
          <v:shape id="_x0000_i1478" type="#_x0000_t75" style="width:20.25pt;height:17.25pt" o:ole="">
            <v:imagedata r:id="rId7" o:title=""/>
          </v:shape>
          <w:control r:id="rId105" w:name="DefaultOcxName46" w:shapeid="_x0000_i1478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48463945" w14:textId="45CD0214" w:rsidR="00875988" w:rsidRPr="00875988" w:rsidRDefault="00875988" w:rsidP="003E3F93">
      <w:pPr>
        <w:numPr>
          <w:ilvl w:val="0"/>
          <w:numId w:val="25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5936843E">
          <v:shape id="_x0000_i1481" type="#_x0000_t75" style="width:20.25pt;height:17.25pt" o:ole="">
            <v:imagedata r:id="rId7" o:title=""/>
          </v:shape>
          <w:control r:id="rId106" w:name="DefaultOcxName117" w:shapeid="_x0000_i1481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490FF8B6" w14:textId="247F2282" w:rsidR="00875988" w:rsidRPr="00875988" w:rsidRDefault="00875988" w:rsidP="003E3F93">
      <w:pPr>
        <w:numPr>
          <w:ilvl w:val="0"/>
          <w:numId w:val="25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1B7C1D4F">
          <v:shape id="_x0000_i1484" type="#_x0000_t75" style="width:20.25pt;height:17.25pt" o:ole="">
            <v:imagedata r:id="rId7" o:title=""/>
          </v:shape>
          <w:control r:id="rId107" w:name="DefaultOcxName214" w:shapeid="_x0000_i1484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04C5467F" w14:textId="3D0B3FF4" w:rsidR="00875988" w:rsidRPr="00875988" w:rsidRDefault="00875988" w:rsidP="003E3F93">
      <w:pPr>
        <w:numPr>
          <w:ilvl w:val="0"/>
          <w:numId w:val="25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037D30ED">
          <v:shape id="_x0000_i1487" type="#_x0000_t75" style="width:20.25pt;height:17.25pt" o:ole="">
            <v:imagedata r:id="rId7" o:title=""/>
          </v:shape>
          <w:control r:id="rId108" w:name="DefaultOcxName313" w:shapeid="_x0000_i1487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3481D347" w14:textId="05A794C0" w:rsidR="00875988" w:rsidRPr="00875988" w:rsidRDefault="00875988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&quot;Noto Sans&quot;" w:eastAsia="Times New Roman" w:hAnsi="&quot;Noto Sans&quot;" w:cs="Times New Roman"/>
          <w:b/>
          <w:bCs/>
          <w:color w:val="444444"/>
          <w:sz w:val="21"/>
          <w:szCs w:val="21"/>
          <w:shd w:val="clear" w:color="auto" w:fill="FFFFFF"/>
          <w:lang w:eastAsia="pt-BR"/>
        </w:rPr>
        <w:t>26 - </w:t>
      </w:r>
      <w:r w:rsidRPr="00875988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O órgão já realizou uma revisão dos contratos em vigência para adequá-los à Lei Geral de Proteção de Dados?</w:t>
      </w:r>
    </w:p>
    <w:p w14:paraId="73931472" w14:textId="77777777" w:rsidR="00875988" w:rsidRPr="00875988" w:rsidRDefault="00875988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6C844875" w14:textId="07EA48F4" w:rsidR="00875988" w:rsidRPr="00875988" w:rsidRDefault="00875988" w:rsidP="003E3F93">
      <w:pPr>
        <w:numPr>
          <w:ilvl w:val="0"/>
          <w:numId w:val="26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74CAA3AD">
          <v:shape id="_x0000_i1490" type="#_x0000_t75" style="width:20.25pt;height:17.25pt" o:ole="">
            <v:imagedata r:id="rId7" o:title=""/>
          </v:shape>
          <w:control r:id="rId109" w:name="DefaultOcxName45" w:shapeid="_x0000_i1490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29DC91D6" w14:textId="4369302B" w:rsidR="00875988" w:rsidRPr="00875988" w:rsidRDefault="00875988" w:rsidP="003E3F93">
      <w:pPr>
        <w:numPr>
          <w:ilvl w:val="0"/>
          <w:numId w:val="26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1CF60ACD">
          <v:shape id="_x0000_i1493" type="#_x0000_t75" style="width:20.25pt;height:17.25pt" o:ole="">
            <v:imagedata r:id="rId7" o:title=""/>
          </v:shape>
          <w:control r:id="rId110" w:name="DefaultOcxName54" w:shapeid="_x0000_i1493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0DD396C9" w14:textId="7F39676B" w:rsidR="00875988" w:rsidRPr="00875988" w:rsidRDefault="00875988" w:rsidP="003E3F93">
      <w:pPr>
        <w:numPr>
          <w:ilvl w:val="0"/>
          <w:numId w:val="26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26092421">
          <v:shape id="_x0000_i1496" type="#_x0000_t75" style="width:20.25pt;height:17.25pt" o:ole="">
            <v:imagedata r:id="rId7" o:title=""/>
          </v:shape>
          <w:control r:id="rId111" w:name="DefaultOcxName64" w:shapeid="_x0000_i1496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094C60E9" w14:textId="523D9DDD" w:rsidR="00875988" w:rsidRPr="00875988" w:rsidRDefault="00875988" w:rsidP="003E3F93">
      <w:pPr>
        <w:numPr>
          <w:ilvl w:val="0"/>
          <w:numId w:val="26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47BBCEAB">
          <v:shape id="_x0000_i1499" type="#_x0000_t75" style="width:20.25pt;height:17.25pt" o:ole="">
            <v:imagedata r:id="rId7" o:title=""/>
          </v:shape>
          <w:control r:id="rId112" w:name="DefaultOcxName74" w:shapeid="_x0000_i1499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4FF468D7" w14:textId="77777777" w:rsidR="00875988" w:rsidRPr="00875988" w:rsidRDefault="00875988" w:rsidP="003E3F93">
      <w:pPr>
        <w:spacing w:line="240" w:lineRule="auto"/>
        <w:jc w:val="center"/>
        <w:rPr>
          <w:rFonts w:ascii="rawline" w:eastAsia="Times New Roman" w:hAnsi="rawline" w:cs="Times New Roman"/>
          <w:b/>
          <w:bCs/>
          <w:color w:val="1351B4"/>
          <w:sz w:val="36"/>
          <w:szCs w:val="36"/>
          <w:lang w:eastAsia="pt-BR"/>
        </w:rPr>
      </w:pPr>
      <w:r w:rsidRPr="00875988">
        <w:rPr>
          <w:rFonts w:ascii="rawline" w:eastAsia="Times New Roman" w:hAnsi="rawline" w:cs="Times New Roman"/>
          <w:b/>
          <w:bCs/>
          <w:color w:val="1351B4"/>
          <w:sz w:val="36"/>
          <w:szCs w:val="36"/>
          <w:lang w:eastAsia="pt-BR"/>
        </w:rPr>
        <w:t>6 - Segurança da Informação</w:t>
      </w:r>
    </w:p>
    <w:p w14:paraId="2F6E8BBE" w14:textId="18869CDA" w:rsidR="00875988" w:rsidRPr="00A46E37" w:rsidRDefault="00875988" w:rsidP="003E3F93">
      <w:pPr>
        <w:spacing w:after="150" w:line="240" w:lineRule="auto"/>
        <w:jc w:val="both"/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</w:pPr>
      <w:r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27 - O órgão efetivamente implementou os controles de segurança para os riscos identificados no Relatório de Impacto à Proteção dos Dados Pessoais?</w:t>
      </w:r>
      <w:r w:rsidR="00991846"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(Lei 13709/2018, art. 5º, XVII)</w:t>
      </w:r>
    </w:p>
    <w:p w14:paraId="3EF3D3E3" w14:textId="77777777" w:rsidR="00875988" w:rsidRPr="00875988" w:rsidRDefault="00875988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2B147978" w14:textId="6A601405" w:rsidR="00875988" w:rsidRPr="00875988" w:rsidRDefault="00875988" w:rsidP="003E3F93">
      <w:pPr>
        <w:numPr>
          <w:ilvl w:val="0"/>
          <w:numId w:val="27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78861BBF">
          <v:shape id="_x0000_i1502" type="#_x0000_t75" style="width:20.25pt;height:17.25pt" o:ole="">
            <v:imagedata r:id="rId7" o:title=""/>
          </v:shape>
          <w:control r:id="rId113" w:name="DefaultOcxName48" w:shapeid="_x0000_i1502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4B84A771" w14:textId="4C574853" w:rsidR="00875988" w:rsidRPr="00875988" w:rsidRDefault="00875988" w:rsidP="003E3F93">
      <w:pPr>
        <w:numPr>
          <w:ilvl w:val="0"/>
          <w:numId w:val="27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4BE3781B">
          <v:shape id="_x0000_i1505" type="#_x0000_t75" style="width:20.25pt;height:17.25pt" o:ole="">
            <v:imagedata r:id="rId7" o:title=""/>
          </v:shape>
          <w:control r:id="rId114" w:name="DefaultOcxName119" w:shapeid="_x0000_i1505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3B187264" w14:textId="537C6F72" w:rsidR="00875988" w:rsidRPr="00875988" w:rsidRDefault="00875988" w:rsidP="003E3F93">
      <w:pPr>
        <w:numPr>
          <w:ilvl w:val="0"/>
          <w:numId w:val="27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lastRenderedPageBreak/>
        <w:object w:dxaOrig="1440" w:dyaOrig="1440" w14:anchorId="70837840">
          <v:shape id="_x0000_i1508" type="#_x0000_t75" style="width:20.25pt;height:17.25pt" o:ole="">
            <v:imagedata r:id="rId7" o:title=""/>
          </v:shape>
          <w:control r:id="rId115" w:name="DefaultOcxName215" w:shapeid="_x0000_i1508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33E94616" w14:textId="237E1182" w:rsidR="00875988" w:rsidRPr="00875988" w:rsidRDefault="00875988" w:rsidP="003E3F93">
      <w:pPr>
        <w:numPr>
          <w:ilvl w:val="0"/>
          <w:numId w:val="27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7EA92449">
          <v:shape id="_x0000_i1511" type="#_x0000_t75" style="width:20.25pt;height:17.25pt" o:ole="">
            <v:imagedata r:id="rId7" o:title=""/>
          </v:shape>
          <w:control r:id="rId116" w:name="DefaultOcxName314" w:shapeid="_x0000_i1511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0F646AD9" w14:textId="77777777" w:rsidR="00875988" w:rsidRPr="00A46E37" w:rsidRDefault="00875988" w:rsidP="003E3F93">
      <w:pPr>
        <w:spacing w:after="150" w:line="240" w:lineRule="auto"/>
        <w:jc w:val="both"/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</w:pPr>
      <w:r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28 - O órgão instituiu uma equipe que realiza o monitoramento das vulnerabilidades técnicas dos serviços que tratam dados pessoais?</w:t>
      </w:r>
    </w:p>
    <w:p w14:paraId="1A63D2D0" w14:textId="77777777" w:rsidR="00875988" w:rsidRPr="00875988" w:rsidRDefault="00875988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029B3016" w14:textId="1AC5F598" w:rsidR="00875988" w:rsidRPr="00875988" w:rsidRDefault="00875988" w:rsidP="003E3F93">
      <w:pPr>
        <w:numPr>
          <w:ilvl w:val="0"/>
          <w:numId w:val="28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39E1FA3C">
          <v:shape id="_x0000_i1514" type="#_x0000_t75" style="width:20.25pt;height:17.25pt" o:ole="">
            <v:imagedata r:id="rId7" o:title=""/>
          </v:shape>
          <w:control r:id="rId117" w:name="DefaultOcxName47" w:shapeid="_x0000_i1514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16906A27" w14:textId="7C9644CA" w:rsidR="00875988" w:rsidRPr="00875988" w:rsidRDefault="00875988" w:rsidP="003E3F93">
      <w:pPr>
        <w:numPr>
          <w:ilvl w:val="0"/>
          <w:numId w:val="28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2D499110">
          <v:shape id="_x0000_i1517" type="#_x0000_t75" style="width:20.25pt;height:17.25pt" o:ole="">
            <v:imagedata r:id="rId7" o:title=""/>
          </v:shape>
          <w:control r:id="rId118" w:name="DefaultOcxName55" w:shapeid="_x0000_i1517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3D450973" w14:textId="4992C33C" w:rsidR="00875988" w:rsidRPr="00875988" w:rsidRDefault="00875988" w:rsidP="003E3F93">
      <w:pPr>
        <w:numPr>
          <w:ilvl w:val="0"/>
          <w:numId w:val="28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7A4ECE4D">
          <v:shape id="_x0000_i1520" type="#_x0000_t75" style="width:20.25pt;height:17.25pt" o:ole="">
            <v:imagedata r:id="rId7" o:title=""/>
          </v:shape>
          <w:control r:id="rId119" w:name="DefaultOcxName65" w:shapeid="_x0000_i1520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1C8862DC" w14:textId="2D4805D1" w:rsidR="00875988" w:rsidRPr="00875988" w:rsidRDefault="00875988" w:rsidP="003E3F93">
      <w:pPr>
        <w:numPr>
          <w:ilvl w:val="0"/>
          <w:numId w:val="28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3C4D68B8">
          <v:shape id="_x0000_i1523" type="#_x0000_t75" style="width:20.25pt;height:17.25pt" o:ole="">
            <v:imagedata r:id="rId7" o:title=""/>
          </v:shape>
          <w:control r:id="rId120" w:name="DefaultOcxName75" w:shapeid="_x0000_i1523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374562D8" w14:textId="77777777" w:rsidR="00875988" w:rsidRPr="00875988" w:rsidRDefault="00875988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</w:t>
      </w:r>
    </w:p>
    <w:p w14:paraId="434ADB6C" w14:textId="77777777" w:rsidR="00875988" w:rsidRPr="00A46E37" w:rsidRDefault="00875988" w:rsidP="003E3F93">
      <w:pPr>
        <w:spacing w:after="150" w:line="240" w:lineRule="auto"/>
        <w:jc w:val="both"/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</w:pPr>
      <w:r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29 - O órgão gera evidências para comprovar que tomou medidas de segurança para proteger os dados pessoais contra ameaças externas e internas?</w:t>
      </w:r>
    </w:p>
    <w:p w14:paraId="29D0A14B" w14:textId="77777777" w:rsidR="00875988" w:rsidRPr="00875988" w:rsidRDefault="00875988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43C872AB" w14:textId="433B823F" w:rsidR="00875988" w:rsidRPr="00875988" w:rsidRDefault="00875988" w:rsidP="003E3F93">
      <w:pPr>
        <w:numPr>
          <w:ilvl w:val="0"/>
          <w:numId w:val="29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00B7215B">
          <v:shape id="_x0000_i1526" type="#_x0000_t75" style="width:20.25pt;height:17.25pt" o:ole="">
            <v:imagedata r:id="rId7" o:title=""/>
          </v:shape>
          <w:control r:id="rId121" w:name="DefaultOcxName84" w:shapeid="_x0000_i1526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7BE3DB57" w14:textId="4908978A" w:rsidR="00875988" w:rsidRPr="00875988" w:rsidRDefault="00875988" w:rsidP="003E3F93">
      <w:pPr>
        <w:numPr>
          <w:ilvl w:val="0"/>
          <w:numId w:val="29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0C87509E">
          <v:shape id="_x0000_i1529" type="#_x0000_t75" style="width:20.25pt;height:17.25pt" o:ole="">
            <v:imagedata r:id="rId7" o:title=""/>
          </v:shape>
          <w:control r:id="rId122" w:name="DefaultOcxName94" w:shapeid="_x0000_i1529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6F6294E9" w14:textId="42F232E8" w:rsidR="00875988" w:rsidRPr="00875988" w:rsidRDefault="00875988" w:rsidP="003E3F93">
      <w:pPr>
        <w:numPr>
          <w:ilvl w:val="0"/>
          <w:numId w:val="29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3E2C657D">
          <v:shape id="_x0000_i1532" type="#_x0000_t75" style="width:20.25pt;height:17.25pt" o:ole="">
            <v:imagedata r:id="rId7" o:title=""/>
          </v:shape>
          <w:control r:id="rId123" w:name="DefaultOcxName104" w:shapeid="_x0000_i1532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33F795AC" w14:textId="518D83B8" w:rsidR="00875988" w:rsidRPr="00875988" w:rsidRDefault="00875988" w:rsidP="003E3F93">
      <w:pPr>
        <w:numPr>
          <w:ilvl w:val="0"/>
          <w:numId w:val="29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483E3235">
          <v:shape id="_x0000_i1535" type="#_x0000_t75" style="width:20.25pt;height:17.25pt" o:ole="">
            <v:imagedata r:id="rId7" o:title=""/>
          </v:shape>
          <w:control r:id="rId124" w:name="DefaultOcxName118" w:shapeid="_x0000_i1535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653F1557" w14:textId="77777777" w:rsidR="00875988" w:rsidRPr="00875988" w:rsidRDefault="00875988" w:rsidP="003E3F93">
      <w:pPr>
        <w:spacing w:after="0" w:line="240" w:lineRule="auto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  <w:t> </w:t>
      </w:r>
    </w:p>
    <w:p w14:paraId="40228B31" w14:textId="3E7A1844" w:rsidR="00875988" w:rsidRPr="00A46E37" w:rsidRDefault="00875988" w:rsidP="003E3F93">
      <w:pPr>
        <w:spacing w:after="150" w:line="240" w:lineRule="auto"/>
        <w:jc w:val="both"/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</w:pPr>
      <w:r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30 - Medidas de segurança são planejadas desde a fase de concepção do produto ou do serviço</w:t>
      </w:r>
      <w:r w:rsidR="006710E0"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/processo</w:t>
      </w:r>
      <w:r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até a sua execução?</w:t>
      </w:r>
      <w:r w:rsidR="006710E0"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(Lei 13.709/2018, art. 46, §2º)</w:t>
      </w:r>
    </w:p>
    <w:p w14:paraId="08429AEA" w14:textId="77777777" w:rsidR="00875988" w:rsidRPr="00875988" w:rsidRDefault="00875988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7E3DBAC0" w14:textId="770CD1D7" w:rsidR="00875988" w:rsidRPr="00875988" w:rsidRDefault="00875988" w:rsidP="003E3F93">
      <w:pPr>
        <w:numPr>
          <w:ilvl w:val="0"/>
          <w:numId w:val="30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1518E97B">
          <v:shape id="_x0000_i1538" type="#_x0000_t75" style="width:20.25pt;height:17.25pt" o:ole="">
            <v:imagedata r:id="rId7" o:title=""/>
          </v:shape>
          <w:control r:id="rId125" w:name="DefaultOcxName123" w:shapeid="_x0000_i1538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21325D59" w14:textId="58D7643D" w:rsidR="00875988" w:rsidRPr="00875988" w:rsidRDefault="00875988" w:rsidP="003E3F93">
      <w:pPr>
        <w:numPr>
          <w:ilvl w:val="0"/>
          <w:numId w:val="30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77C1DF6F">
          <v:shape id="_x0000_i1541" type="#_x0000_t75" style="width:20.25pt;height:17.25pt" o:ole="">
            <v:imagedata r:id="rId7" o:title=""/>
          </v:shape>
          <w:control r:id="rId126" w:name="DefaultOcxName133" w:shapeid="_x0000_i1541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2433F414" w14:textId="2AE6B870" w:rsidR="00875988" w:rsidRPr="00875988" w:rsidRDefault="00875988" w:rsidP="003E3F93">
      <w:pPr>
        <w:numPr>
          <w:ilvl w:val="0"/>
          <w:numId w:val="30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63A597AA">
          <v:shape id="_x0000_i1544" type="#_x0000_t75" style="width:20.25pt;height:17.25pt" o:ole="">
            <v:imagedata r:id="rId7" o:title=""/>
          </v:shape>
          <w:control r:id="rId127" w:name="DefaultOcxName143" w:shapeid="_x0000_i1544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78276773" w14:textId="104484DF" w:rsidR="00875988" w:rsidRPr="00875988" w:rsidRDefault="00875988" w:rsidP="003E3F93">
      <w:pPr>
        <w:numPr>
          <w:ilvl w:val="0"/>
          <w:numId w:val="30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62B835CA">
          <v:shape id="_x0000_i1547" type="#_x0000_t75" style="width:20.25pt;height:17.25pt" o:ole="">
            <v:imagedata r:id="rId7" o:title=""/>
          </v:shape>
          <w:control r:id="rId128" w:name="DefaultOcxName153" w:shapeid="_x0000_i1547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2566BD15" w14:textId="77777777" w:rsidR="00875988" w:rsidRPr="00875988" w:rsidRDefault="00875988" w:rsidP="003E3F93">
      <w:pPr>
        <w:spacing w:line="240" w:lineRule="auto"/>
        <w:jc w:val="center"/>
        <w:rPr>
          <w:rFonts w:ascii="rawline" w:eastAsia="Times New Roman" w:hAnsi="rawline" w:cs="Times New Roman"/>
          <w:b/>
          <w:bCs/>
          <w:color w:val="1351B4"/>
          <w:sz w:val="36"/>
          <w:szCs w:val="36"/>
          <w:lang w:eastAsia="pt-BR"/>
        </w:rPr>
      </w:pPr>
      <w:r w:rsidRPr="00875988">
        <w:rPr>
          <w:rFonts w:ascii="rawline" w:eastAsia="Times New Roman" w:hAnsi="rawline" w:cs="Times New Roman"/>
          <w:b/>
          <w:bCs/>
          <w:color w:val="1351B4"/>
          <w:sz w:val="36"/>
          <w:szCs w:val="36"/>
          <w:lang w:eastAsia="pt-BR"/>
        </w:rPr>
        <w:t>7 - Violações de dados</w:t>
      </w:r>
    </w:p>
    <w:p w14:paraId="61D7639E" w14:textId="0E09007A" w:rsidR="00875988" w:rsidRPr="00875988" w:rsidRDefault="00875988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&quot;Noto Sans&quot;" w:eastAsia="Times New Roman" w:hAnsi="&quot;Noto Sans&quot;" w:cs="Times New Roman"/>
          <w:b/>
          <w:bCs/>
          <w:color w:val="444444"/>
          <w:sz w:val="21"/>
          <w:szCs w:val="21"/>
          <w:shd w:val="clear" w:color="auto" w:fill="FFFFFF"/>
          <w:lang w:eastAsia="pt-BR"/>
        </w:rPr>
        <w:lastRenderedPageBreak/>
        <w:t>31 - </w:t>
      </w:r>
      <w:r w:rsidRPr="00875988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O órgão estabeleceu um processo de comunicação das possíveis violações de dados pessoais</w:t>
      </w:r>
      <w:r w:rsidR="009E61C1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aos titulares e </w:t>
      </w:r>
      <w:r w:rsidR="00BF3A15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à</w:t>
      </w:r>
      <w:r w:rsidR="009E61C1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Autoridade Nacional de Proteção de Dados (ANPD)</w:t>
      </w:r>
      <w:r w:rsidRPr="00875988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?</w:t>
      </w:r>
      <w:r w:rsidR="009E61C1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(</w:t>
      </w:r>
      <w:r w:rsidR="009E61C1" w:rsidRPr="009E61C1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Lei 13.709/2018, art. 4</w:t>
      </w:r>
      <w:r w:rsidR="009E61C1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8)</w:t>
      </w:r>
    </w:p>
    <w:p w14:paraId="1F159E75" w14:textId="77777777" w:rsidR="00875988" w:rsidRPr="00875988" w:rsidRDefault="00875988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1B6CC439" w14:textId="4B93297F" w:rsidR="00875988" w:rsidRPr="00875988" w:rsidRDefault="00875988" w:rsidP="003E3F93">
      <w:pPr>
        <w:numPr>
          <w:ilvl w:val="0"/>
          <w:numId w:val="31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2A452B1C">
          <v:shape id="_x0000_i1550" type="#_x0000_t75" style="width:20.25pt;height:17.25pt" o:ole="">
            <v:imagedata r:id="rId7" o:title=""/>
          </v:shape>
          <w:control r:id="rId129" w:name="DefaultOcxName50" w:shapeid="_x0000_i1550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36B090C1" w14:textId="62A9E67C" w:rsidR="00875988" w:rsidRPr="00875988" w:rsidRDefault="00875988" w:rsidP="003E3F93">
      <w:pPr>
        <w:numPr>
          <w:ilvl w:val="0"/>
          <w:numId w:val="31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3A93A8EA">
          <v:shape id="_x0000_i1553" type="#_x0000_t75" style="width:20.25pt;height:17.25pt" o:ole="">
            <v:imagedata r:id="rId7" o:title=""/>
          </v:shape>
          <w:control r:id="rId130" w:name="DefaultOcxName120" w:shapeid="_x0000_i1553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2EAE11FC" w14:textId="1284D9A7" w:rsidR="00875988" w:rsidRPr="00875988" w:rsidRDefault="00875988" w:rsidP="003E3F93">
      <w:pPr>
        <w:numPr>
          <w:ilvl w:val="0"/>
          <w:numId w:val="31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4DC3E762">
          <v:shape id="_x0000_i1556" type="#_x0000_t75" style="width:20.25pt;height:17.25pt" o:ole="">
            <v:imagedata r:id="rId7" o:title=""/>
          </v:shape>
          <w:control r:id="rId131" w:name="DefaultOcxName216" w:shapeid="_x0000_i1556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66F4AA2A" w14:textId="74878C4D" w:rsidR="00875988" w:rsidRPr="00875988" w:rsidRDefault="00875988" w:rsidP="003E3F93">
      <w:pPr>
        <w:numPr>
          <w:ilvl w:val="0"/>
          <w:numId w:val="31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6F90744A">
          <v:shape id="_x0000_i1559" type="#_x0000_t75" style="width:20.25pt;height:17.25pt" o:ole="">
            <v:imagedata r:id="rId7" o:title=""/>
          </v:shape>
          <w:control r:id="rId132" w:name="DefaultOcxName315" w:shapeid="_x0000_i1559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10BB699E" w14:textId="63EB59D0" w:rsidR="00875988" w:rsidRPr="00A46E37" w:rsidRDefault="00875988" w:rsidP="003E3F93">
      <w:pPr>
        <w:spacing w:after="150" w:line="240" w:lineRule="auto"/>
        <w:jc w:val="both"/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</w:pPr>
      <w:r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32 - O órgão realiza uma gestão de incidentes</w:t>
      </w:r>
      <w:r w:rsidR="009E61C1"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(plano de resposta e remediação)</w:t>
      </w:r>
      <w:r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para tratar possíveis violações dos dados de forma efetiva?</w:t>
      </w:r>
      <w:r w:rsidR="009E61C1"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(Lei 13.709/2018, art. 50, inc. I, </w:t>
      </w:r>
      <w:r w:rsidR="00BF3A15"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alínea</w:t>
      </w:r>
      <w:r w:rsidR="009E61C1"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g)</w:t>
      </w:r>
    </w:p>
    <w:p w14:paraId="00CF7D43" w14:textId="77777777" w:rsidR="00875988" w:rsidRPr="00875988" w:rsidRDefault="00875988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330522EC" w14:textId="53854DC3" w:rsidR="00875988" w:rsidRPr="00875988" w:rsidRDefault="00875988" w:rsidP="003E3F93">
      <w:pPr>
        <w:numPr>
          <w:ilvl w:val="0"/>
          <w:numId w:val="32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13CA24FC">
          <v:shape id="_x0000_i1562" type="#_x0000_t75" style="width:20.25pt;height:17.25pt" o:ole="">
            <v:imagedata r:id="rId7" o:title=""/>
          </v:shape>
          <w:control r:id="rId133" w:name="DefaultOcxName49" w:shapeid="_x0000_i1562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67197852" w14:textId="1580463C" w:rsidR="00875988" w:rsidRPr="00875988" w:rsidRDefault="00875988" w:rsidP="003E3F93">
      <w:pPr>
        <w:numPr>
          <w:ilvl w:val="0"/>
          <w:numId w:val="32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4CF992D1">
          <v:shape id="_x0000_i1565" type="#_x0000_t75" style="width:20.25pt;height:17.25pt" o:ole="">
            <v:imagedata r:id="rId7" o:title=""/>
          </v:shape>
          <w:control r:id="rId134" w:name="DefaultOcxName56" w:shapeid="_x0000_i1565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5729DD28" w14:textId="2807DA84" w:rsidR="00875988" w:rsidRPr="00875988" w:rsidRDefault="00875988" w:rsidP="003E3F93">
      <w:pPr>
        <w:numPr>
          <w:ilvl w:val="0"/>
          <w:numId w:val="32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1D822967">
          <v:shape id="_x0000_i1568" type="#_x0000_t75" style="width:20.25pt;height:17.25pt" o:ole="">
            <v:imagedata r:id="rId7" o:title=""/>
          </v:shape>
          <w:control r:id="rId135" w:name="DefaultOcxName66" w:shapeid="_x0000_i1568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7C163752" w14:textId="1C3DDA77" w:rsidR="00875988" w:rsidRPr="00875988" w:rsidRDefault="00875988" w:rsidP="003E3F93">
      <w:pPr>
        <w:numPr>
          <w:ilvl w:val="0"/>
          <w:numId w:val="32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257B2737">
          <v:shape id="_x0000_i1571" type="#_x0000_t75" style="width:20.25pt;height:17.25pt" o:ole="">
            <v:imagedata r:id="rId7" o:title=""/>
          </v:shape>
          <w:control r:id="rId136" w:name="DefaultOcxName76" w:shapeid="_x0000_i1571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56C77C96" w14:textId="77777777" w:rsidR="00875988" w:rsidRPr="00875988" w:rsidRDefault="00875988" w:rsidP="003E3F93">
      <w:pPr>
        <w:spacing w:after="0" w:line="240" w:lineRule="auto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  <w:t> </w:t>
      </w:r>
    </w:p>
    <w:p w14:paraId="3E035910" w14:textId="77777777" w:rsidR="00875988" w:rsidRPr="00875988" w:rsidRDefault="00875988" w:rsidP="003E3F93">
      <w:pPr>
        <w:spacing w:after="0" w:line="240" w:lineRule="auto"/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444444"/>
          <w:sz w:val="21"/>
          <w:szCs w:val="21"/>
          <w:lang w:eastAsia="pt-BR"/>
        </w:rPr>
        <w:t> </w:t>
      </w:r>
    </w:p>
    <w:p w14:paraId="217C9B19" w14:textId="0F783E4D" w:rsidR="00875988" w:rsidRPr="00A46E37" w:rsidRDefault="00875988" w:rsidP="003E3F93">
      <w:pPr>
        <w:spacing w:after="150" w:line="240" w:lineRule="auto"/>
        <w:jc w:val="both"/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</w:pPr>
      <w:r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33 - O órgão fornece um canal para recebimento de denúncias e de alertas de ocorrências de irregularidades, como denúncias de possíveis vazamento de dados e falhas de segurança</w:t>
      </w:r>
      <w:r w:rsidR="009E61C1"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e mecanismos de participação do titular</w:t>
      </w:r>
      <w:r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>?</w:t>
      </w:r>
      <w:r w:rsidR="009E61C1" w:rsidRPr="00A46E37">
        <w:rPr>
          <w:rFonts w:ascii="Noto Sans" w:eastAsia="Times New Roman" w:hAnsi="Noto Sans" w:cs="Times New Roman"/>
          <w:b/>
          <w:bCs/>
          <w:color w:val="000000"/>
          <w:sz w:val="21"/>
          <w:szCs w:val="21"/>
          <w:shd w:val="clear" w:color="auto" w:fill="FFFFFF"/>
          <w:lang w:eastAsia="pt-BR"/>
        </w:rPr>
        <w:t xml:space="preserve"> (Lei 13.709/2018, art. 5, Inciso VIII)</w:t>
      </w:r>
    </w:p>
    <w:p w14:paraId="4456D138" w14:textId="77777777" w:rsidR="00875988" w:rsidRPr="00875988" w:rsidRDefault="00875988" w:rsidP="003E3F93">
      <w:pPr>
        <w:spacing w:after="75" w:line="240" w:lineRule="auto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  <w:t> Escolha uma das seguintes respostas:</w:t>
      </w:r>
    </w:p>
    <w:p w14:paraId="51A52197" w14:textId="44495825" w:rsidR="00875988" w:rsidRPr="00875988" w:rsidRDefault="00875988" w:rsidP="003E3F93">
      <w:pPr>
        <w:numPr>
          <w:ilvl w:val="0"/>
          <w:numId w:val="33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009C37CF">
          <v:shape id="_x0000_i1574" type="#_x0000_t75" style="width:20.25pt;height:17.25pt" o:ole="">
            <v:imagedata r:id="rId7" o:title=""/>
          </v:shape>
          <w:control r:id="rId137" w:name="DefaultOcxName85" w:shapeid="_x0000_i1574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Não adota</w:t>
      </w:r>
    </w:p>
    <w:p w14:paraId="47068C4D" w14:textId="0111848A" w:rsidR="00875988" w:rsidRPr="00875988" w:rsidRDefault="00875988" w:rsidP="003E3F93">
      <w:pPr>
        <w:numPr>
          <w:ilvl w:val="0"/>
          <w:numId w:val="33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0415B6FA">
          <v:shape id="_x0000_i1577" type="#_x0000_t75" style="width:20.25pt;height:17.25pt" o:ole="">
            <v:imagedata r:id="rId7" o:title=""/>
          </v:shape>
          <w:control r:id="rId138" w:name="DefaultOcxName95" w:shapeid="_x0000_i1577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Iniciou plano para adotar</w:t>
      </w:r>
    </w:p>
    <w:p w14:paraId="614135C5" w14:textId="39A60454" w:rsidR="00875988" w:rsidRPr="00875988" w:rsidRDefault="00875988" w:rsidP="003E3F93">
      <w:pPr>
        <w:numPr>
          <w:ilvl w:val="0"/>
          <w:numId w:val="33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50193FD4">
          <v:shape id="_x0000_i1580" type="#_x0000_t75" style="width:20.25pt;height:17.25pt" o:ole="">
            <v:imagedata r:id="rId7" o:title=""/>
          </v:shape>
          <w:control r:id="rId139" w:name="DefaultOcxName105" w:shapeid="_x0000_i1580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parcialmente</w:t>
      </w:r>
    </w:p>
    <w:p w14:paraId="1DB8B191" w14:textId="0D72EF68" w:rsidR="00875988" w:rsidRPr="00875988" w:rsidRDefault="00875988" w:rsidP="003E3F93">
      <w:pPr>
        <w:numPr>
          <w:ilvl w:val="0"/>
          <w:numId w:val="33"/>
        </w:numPr>
        <w:spacing w:before="100" w:beforeAutospacing="1" w:after="240" w:line="240" w:lineRule="auto"/>
        <w:ind w:left="270"/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</w:pPr>
      <w:r w:rsidRPr="00875988">
        <w:rPr>
          <w:rFonts w:ascii="rawline" w:eastAsia="Times New Roman" w:hAnsi="rawline" w:cs="Times New Roman"/>
          <w:color w:val="1351B4"/>
          <w:sz w:val="21"/>
          <w:szCs w:val="21"/>
        </w:rPr>
        <w:object w:dxaOrig="1440" w:dyaOrig="1440" w14:anchorId="73B29764">
          <v:shape id="_x0000_i1583" type="#_x0000_t75" style="width:20.25pt;height:17.25pt" o:ole="">
            <v:imagedata r:id="rId7" o:title=""/>
          </v:shape>
          <w:control r:id="rId140" w:name="DefaultOcxName1110" w:shapeid="_x0000_i1583"/>
        </w:object>
      </w:r>
      <w:r w:rsidRPr="00875988">
        <w:rPr>
          <w:rFonts w:ascii="rawline" w:eastAsia="Times New Roman" w:hAnsi="rawline" w:cs="Times New Roman"/>
          <w:color w:val="1351B4"/>
          <w:sz w:val="21"/>
          <w:szCs w:val="21"/>
          <w:lang w:eastAsia="pt-BR"/>
        </w:rPr>
        <w:t>Adota integralmente</w:t>
      </w:r>
    </w:p>
    <w:p w14:paraId="569B9789" w14:textId="21FA9D77" w:rsidR="00875988" w:rsidRDefault="00875988" w:rsidP="003E3F93">
      <w:pPr>
        <w:spacing w:after="150" w:line="240" w:lineRule="auto"/>
        <w:jc w:val="both"/>
        <w:rPr>
          <w:rFonts w:ascii="rawline" w:hAnsi="rawline"/>
          <w:b/>
          <w:bCs/>
          <w:color w:val="1351B4"/>
          <w:sz w:val="36"/>
          <w:szCs w:val="36"/>
          <w:shd w:val="clear" w:color="auto" w:fill="FFFFFF"/>
        </w:rPr>
      </w:pPr>
      <w:r>
        <w:rPr>
          <w:rFonts w:ascii="rawline" w:hAnsi="rawline"/>
          <w:b/>
          <w:bCs/>
          <w:color w:val="1351B4"/>
          <w:sz w:val="36"/>
          <w:szCs w:val="36"/>
          <w:shd w:val="clear" w:color="auto" w:fill="FFFFFF"/>
        </w:rPr>
        <w:t>Cálculo do Índice de Adequação à LGPD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56"/>
        <w:gridCol w:w="818"/>
        <w:gridCol w:w="713"/>
      </w:tblGrid>
      <w:tr w:rsidR="00875988" w14:paraId="7C021435" w14:textId="77777777" w:rsidTr="00875988">
        <w:tc>
          <w:tcPr>
            <w:tcW w:w="0" w:type="auto"/>
            <w:vAlign w:val="center"/>
          </w:tcPr>
          <w:p w14:paraId="66AD5FAF" w14:textId="5C4F5A3B" w:rsidR="00875988" w:rsidRDefault="00875988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  <w:r>
              <w:rPr>
                <w:rStyle w:val="Forte"/>
                <w:rFonts w:ascii="rawline" w:hAnsi="rawline"/>
                <w:color w:val="1351B4"/>
                <w:sz w:val="21"/>
                <w:szCs w:val="21"/>
                <w:shd w:val="clear" w:color="auto" w:fill="FFFFFF"/>
              </w:rPr>
              <w:t>Dimensões</w:t>
            </w:r>
          </w:p>
        </w:tc>
        <w:tc>
          <w:tcPr>
            <w:tcW w:w="0" w:type="auto"/>
            <w:vAlign w:val="center"/>
          </w:tcPr>
          <w:p w14:paraId="243CB73C" w14:textId="6B456AEA" w:rsidR="00875988" w:rsidRDefault="00875988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  <w:r>
              <w:rPr>
                <w:rStyle w:val="Forte"/>
                <w:rFonts w:ascii="rawline" w:hAnsi="rawline"/>
                <w:color w:val="1351B4"/>
                <w:sz w:val="21"/>
                <w:szCs w:val="21"/>
                <w:shd w:val="clear" w:color="auto" w:fill="FFFFFF"/>
              </w:rPr>
              <w:t>Índice</w:t>
            </w:r>
          </w:p>
        </w:tc>
        <w:tc>
          <w:tcPr>
            <w:tcW w:w="0" w:type="auto"/>
            <w:vAlign w:val="center"/>
          </w:tcPr>
          <w:p w14:paraId="484E3989" w14:textId="612378E9" w:rsidR="00875988" w:rsidRDefault="00875988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  <w:r>
              <w:rPr>
                <w:rStyle w:val="Forte"/>
                <w:rFonts w:ascii="rawline" w:hAnsi="rawline"/>
                <w:color w:val="1351B4"/>
                <w:sz w:val="21"/>
                <w:szCs w:val="21"/>
                <w:shd w:val="clear" w:color="auto" w:fill="FFFFFF"/>
              </w:rPr>
              <w:t>Nível</w:t>
            </w:r>
          </w:p>
        </w:tc>
      </w:tr>
      <w:tr w:rsidR="00C039D2" w14:paraId="7F164FE6" w14:textId="77777777" w:rsidTr="00C039D2">
        <w:tc>
          <w:tcPr>
            <w:tcW w:w="0" w:type="auto"/>
            <w:vAlign w:val="center"/>
          </w:tcPr>
          <w:p w14:paraId="76CE347B" w14:textId="5BBD7832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  <w:r>
              <w:rPr>
                <w:rStyle w:val="Forte"/>
                <w:rFonts w:ascii="rawline" w:hAnsi="rawline"/>
                <w:color w:val="1351B4"/>
                <w:sz w:val="21"/>
                <w:szCs w:val="21"/>
                <w:shd w:val="clear" w:color="auto" w:fill="FFFFFF"/>
              </w:rPr>
              <w:t>1 - Dimensão Governança</w:t>
            </w:r>
          </w:p>
        </w:tc>
        <w:tc>
          <w:tcPr>
            <w:tcW w:w="0" w:type="auto"/>
            <w:vAlign w:val="center"/>
          </w:tcPr>
          <w:p w14:paraId="5FC03D01" w14:textId="16998897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  <w:r>
              <w:rPr>
                <w:rStyle w:val="Forte"/>
                <w:rFonts w:ascii="rawline" w:hAnsi="rawline"/>
                <w:color w:val="1351B4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14:paraId="6CF145F9" w14:textId="77777777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</w:p>
        </w:tc>
      </w:tr>
      <w:tr w:rsidR="00C039D2" w14:paraId="167CB084" w14:textId="77777777" w:rsidTr="00C039D2">
        <w:tc>
          <w:tcPr>
            <w:tcW w:w="0" w:type="auto"/>
            <w:vAlign w:val="center"/>
          </w:tcPr>
          <w:p w14:paraId="160420DF" w14:textId="791FEEE3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  <w:r>
              <w:rPr>
                <w:rStyle w:val="Forte"/>
                <w:rFonts w:ascii="rawline" w:hAnsi="rawline"/>
                <w:color w:val="1351B4"/>
                <w:sz w:val="21"/>
                <w:szCs w:val="21"/>
                <w:shd w:val="clear" w:color="auto" w:fill="FFFFFF"/>
              </w:rPr>
              <w:lastRenderedPageBreak/>
              <w:t>2 - Dimensão Conformidade legal e respeito aos princípios</w:t>
            </w:r>
          </w:p>
        </w:tc>
        <w:tc>
          <w:tcPr>
            <w:tcW w:w="0" w:type="auto"/>
            <w:vAlign w:val="center"/>
          </w:tcPr>
          <w:p w14:paraId="376DB74C" w14:textId="1B19D74F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  <w:r>
              <w:rPr>
                <w:rStyle w:val="Forte"/>
                <w:rFonts w:ascii="rawline" w:hAnsi="rawline"/>
                <w:color w:val="1351B4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14:paraId="071D9F80" w14:textId="77777777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</w:p>
        </w:tc>
      </w:tr>
      <w:tr w:rsidR="00C039D2" w14:paraId="2B7923A0" w14:textId="77777777" w:rsidTr="00C039D2">
        <w:tc>
          <w:tcPr>
            <w:tcW w:w="0" w:type="auto"/>
            <w:vAlign w:val="center"/>
          </w:tcPr>
          <w:p w14:paraId="488C8893" w14:textId="0E85559B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  <w:r>
              <w:rPr>
                <w:rStyle w:val="Forte"/>
                <w:rFonts w:ascii="rawline" w:hAnsi="rawline"/>
                <w:color w:val="1351B4"/>
                <w:sz w:val="21"/>
                <w:szCs w:val="21"/>
                <w:shd w:val="clear" w:color="auto" w:fill="FFFFFF"/>
              </w:rPr>
              <w:t>3 - Dimensão Transparência e direitos do titular</w:t>
            </w:r>
          </w:p>
        </w:tc>
        <w:tc>
          <w:tcPr>
            <w:tcW w:w="0" w:type="auto"/>
            <w:vAlign w:val="center"/>
          </w:tcPr>
          <w:p w14:paraId="52605A53" w14:textId="4965ABFE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  <w:r>
              <w:rPr>
                <w:rStyle w:val="Forte"/>
                <w:rFonts w:ascii="rawline" w:hAnsi="rawline"/>
                <w:color w:val="1351B4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14:paraId="557603B5" w14:textId="77777777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</w:p>
        </w:tc>
      </w:tr>
      <w:tr w:rsidR="00C039D2" w14:paraId="066DB285" w14:textId="77777777" w:rsidTr="00C039D2">
        <w:tc>
          <w:tcPr>
            <w:tcW w:w="0" w:type="auto"/>
            <w:vAlign w:val="center"/>
          </w:tcPr>
          <w:p w14:paraId="6158880A" w14:textId="7C0994AC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  <w:r>
              <w:rPr>
                <w:rStyle w:val="Forte"/>
                <w:rFonts w:ascii="rawline" w:hAnsi="rawline"/>
                <w:color w:val="1351B4"/>
                <w:sz w:val="21"/>
                <w:szCs w:val="21"/>
                <w:shd w:val="clear" w:color="auto" w:fill="FFFFFF"/>
              </w:rPr>
              <w:t>4 - Dimensão Rastre</w:t>
            </w:r>
            <w:r w:rsidR="003E3F93">
              <w:rPr>
                <w:rStyle w:val="Forte"/>
                <w:rFonts w:ascii="rawline" w:hAnsi="rawline"/>
                <w:color w:val="1351B4"/>
                <w:sz w:val="21"/>
                <w:szCs w:val="21"/>
                <w:shd w:val="clear" w:color="auto" w:fill="FFFFFF"/>
              </w:rPr>
              <w:t>abi</w:t>
            </w:r>
            <w:r>
              <w:rPr>
                <w:rStyle w:val="Forte"/>
                <w:rFonts w:ascii="rawline" w:hAnsi="rawline"/>
                <w:color w:val="1351B4"/>
                <w:sz w:val="21"/>
                <w:szCs w:val="21"/>
                <w:shd w:val="clear" w:color="auto" w:fill="FFFFFF"/>
              </w:rPr>
              <w:t>lidade</w:t>
            </w:r>
          </w:p>
        </w:tc>
        <w:tc>
          <w:tcPr>
            <w:tcW w:w="0" w:type="auto"/>
            <w:vAlign w:val="center"/>
          </w:tcPr>
          <w:p w14:paraId="1C67DC73" w14:textId="5C841540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</w:tcPr>
          <w:p w14:paraId="5780E212" w14:textId="77777777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</w:p>
        </w:tc>
      </w:tr>
      <w:tr w:rsidR="00C039D2" w14:paraId="443274AB" w14:textId="77777777" w:rsidTr="00C039D2">
        <w:tc>
          <w:tcPr>
            <w:tcW w:w="0" w:type="auto"/>
            <w:vAlign w:val="center"/>
          </w:tcPr>
          <w:p w14:paraId="396653F6" w14:textId="729589D7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  <w:r>
              <w:rPr>
                <w:rStyle w:val="Forte"/>
                <w:rFonts w:ascii="rawline" w:hAnsi="rawline"/>
                <w:color w:val="1351B4"/>
                <w:sz w:val="21"/>
                <w:szCs w:val="21"/>
                <w:shd w:val="clear" w:color="auto" w:fill="FFFFFF"/>
              </w:rPr>
              <w:t>5 - Dimensão Adequação de contratos e de relações com parceiros</w:t>
            </w:r>
          </w:p>
        </w:tc>
        <w:tc>
          <w:tcPr>
            <w:tcW w:w="0" w:type="auto"/>
            <w:vAlign w:val="center"/>
          </w:tcPr>
          <w:p w14:paraId="25AFCE53" w14:textId="52301A41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</w:tcPr>
          <w:p w14:paraId="648B0457" w14:textId="77777777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</w:p>
        </w:tc>
      </w:tr>
      <w:tr w:rsidR="00C039D2" w14:paraId="7EE4AAAD" w14:textId="77777777" w:rsidTr="00C039D2">
        <w:tc>
          <w:tcPr>
            <w:tcW w:w="0" w:type="auto"/>
            <w:vAlign w:val="center"/>
          </w:tcPr>
          <w:p w14:paraId="5EB28FA6" w14:textId="7BDE08A9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  <w:r>
              <w:rPr>
                <w:rStyle w:val="Forte"/>
                <w:rFonts w:ascii="rawline" w:hAnsi="rawline"/>
                <w:color w:val="1351B4"/>
                <w:sz w:val="21"/>
                <w:szCs w:val="21"/>
                <w:shd w:val="clear" w:color="auto" w:fill="FFFFFF"/>
              </w:rPr>
              <w:t>6 - Dimensão Segurança da Informação</w:t>
            </w:r>
          </w:p>
        </w:tc>
        <w:tc>
          <w:tcPr>
            <w:tcW w:w="0" w:type="auto"/>
            <w:vAlign w:val="center"/>
          </w:tcPr>
          <w:p w14:paraId="033DB0BF" w14:textId="1A6C1FEF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  <w:r>
              <w:rPr>
                <w:rStyle w:val="Forte"/>
                <w:rFonts w:ascii="rawline" w:hAnsi="rawline"/>
                <w:color w:val="1351B4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14:paraId="70B22FE7" w14:textId="77777777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</w:p>
        </w:tc>
      </w:tr>
      <w:tr w:rsidR="00C039D2" w14:paraId="006EA06B" w14:textId="77777777" w:rsidTr="00C039D2">
        <w:tc>
          <w:tcPr>
            <w:tcW w:w="0" w:type="auto"/>
            <w:vAlign w:val="center"/>
          </w:tcPr>
          <w:p w14:paraId="2574A60F" w14:textId="6C7FC5EC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  <w:r>
              <w:rPr>
                <w:rStyle w:val="Forte"/>
                <w:rFonts w:ascii="rawline" w:hAnsi="rawline"/>
                <w:color w:val="1351B4"/>
                <w:sz w:val="21"/>
                <w:szCs w:val="21"/>
                <w:shd w:val="clear" w:color="auto" w:fill="FFFFFF"/>
              </w:rPr>
              <w:t>7 - Dimensão Violações de Dados</w:t>
            </w:r>
          </w:p>
        </w:tc>
        <w:tc>
          <w:tcPr>
            <w:tcW w:w="0" w:type="auto"/>
            <w:vAlign w:val="center"/>
          </w:tcPr>
          <w:p w14:paraId="071366FE" w14:textId="4111D204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</w:tcPr>
          <w:p w14:paraId="0E62D413" w14:textId="77777777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</w:p>
        </w:tc>
      </w:tr>
      <w:tr w:rsidR="00C039D2" w14:paraId="577C7A00" w14:textId="77777777" w:rsidTr="00C039D2">
        <w:tc>
          <w:tcPr>
            <w:tcW w:w="0" w:type="auto"/>
            <w:vAlign w:val="center"/>
          </w:tcPr>
          <w:p w14:paraId="2F0CCF3C" w14:textId="3B0607C2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  <w:r>
              <w:rPr>
                <w:rStyle w:val="Forte"/>
                <w:rFonts w:ascii="rawline" w:hAnsi="rawline"/>
                <w:color w:val="1351B4"/>
                <w:sz w:val="21"/>
                <w:szCs w:val="21"/>
                <w:shd w:val="clear" w:color="auto" w:fill="FFFFFF"/>
              </w:rPr>
              <w:t> Índice da Adequação à LGPD   </w:t>
            </w:r>
          </w:p>
        </w:tc>
        <w:tc>
          <w:tcPr>
            <w:tcW w:w="0" w:type="auto"/>
            <w:vAlign w:val="center"/>
          </w:tcPr>
          <w:p w14:paraId="19770AA4" w14:textId="63B2B426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06DFEC64" w14:textId="59B607B2" w:rsidR="00C039D2" w:rsidRDefault="00C039D2" w:rsidP="003E3F93">
            <w:pPr>
              <w:spacing w:after="150"/>
              <w:jc w:val="both"/>
              <w:rPr>
                <w:rFonts w:ascii="rawline" w:eastAsia="Times New Roman" w:hAnsi="rawline" w:cs="Times New Roman"/>
                <w:color w:val="328637"/>
                <w:sz w:val="21"/>
                <w:szCs w:val="21"/>
                <w:lang w:eastAsia="pt-BR"/>
              </w:rPr>
            </w:pPr>
            <w:r>
              <w:rPr>
                <w:rStyle w:val="Forte"/>
                <w:rFonts w:ascii="rawline" w:hAnsi="rawline"/>
                <w:color w:val="1351B4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6058C496" w14:textId="77777777" w:rsidR="00875988" w:rsidRPr="00875988" w:rsidRDefault="00875988" w:rsidP="003E3F93">
      <w:pPr>
        <w:spacing w:after="150" w:line="240" w:lineRule="auto"/>
        <w:jc w:val="both"/>
        <w:rPr>
          <w:rFonts w:ascii="rawline" w:eastAsia="Times New Roman" w:hAnsi="rawline" w:cs="Times New Roman"/>
          <w:color w:val="328637"/>
          <w:sz w:val="21"/>
          <w:szCs w:val="21"/>
          <w:lang w:eastAsia="pt-BR"/>
        </w:rPr>
      </w:pPr>
    </w:p>
    <w:sectPr w:rsidR="00875988" w:rsidRPr="00875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wline">
    <w:altName w:val="Cambria"/>
    <w:panose1 w:val="00000000000000000000"/>
    <w:charset w:val="00"/>
    <w:family w:val="roman"/>
    <w:notTrueType/>
    <w:pitch w:val="default"/>
  </w:font>
  <w:font w:name="Noto Sans">
    <w:altName w:val="Cambria"/>
    <w:panose1 w:val="00000000000000000000"/>
    <w:charset w:val="00"/>
    <w:family w:val="roman"/>
    <w:notTrueType/>
    <w:pitch w:val="default"/>
  </w:font>
  <w:font w:name="&quot;Noto Sans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4A00"/>
    <w:multiLevelType w:val="multilevel"/>
    <w:tmpl w:val="44E0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46FB5"/>
    <w:multiLevelType w:val="multilevel"/>
    <w:tmpl w:val="9332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434D7"/>
    <w:multiLevelType w:val="multilevel"/>
    <w:tmpl w:val="CDC2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2154D"/>
    <w:multiLevelType w:val="multilevel"/>
    <w:tmpl w:val="A228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F19D4"/>
    <w:multiLevelType w:val="multilevel"/>
    <w:tmpl w:val="1C7E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65197"/>
    <w:multiLevelType w:val="multilevel"/>
    <w:tmpl w:val="B722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32B92"/>
    <w:multiLevelType w:val="multilevel"/>
    <w:tmpl w:val="8FB8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670AC"/>
    <w:multiLevelType w:val="multilevel"/>
    <w:tmpl w:val="AC7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A70F9"/>
    <w:multiLevelType w:val="multilevel"/>
    <w:tmpl w:val="93EC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903D9"/>
    <w:multiLevelType w:val="multilevel"/>
    <w:tmpl w:val="860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73B94"/>
    <w:multiLevelType w:val="multilevel"/>
    <w:tmpl w:val="D530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D6100"/>
    <w:multiLevelType w:val="multilevel"/>
    <w:tmpl w:val="3406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C20BD"/>
    <w:multiLevelType w:val="multilevel"/>
    <w:tmpl w:val="33B2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9916C5"/>
    <w:multiLevelType w:val="multilevel"/>
    <w:tmpl w:val="6AE8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E60D10"/>
    <w:multiLevelType w:val="multilevel"/>
    <w:tmpl w:val="8558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AB0988"/>
    <w:multiLevelType w:val="multilevel"/>
    <w:tmpl w:val="A156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274908"/>
    <w:multiLevelType w:val="multilevel"/>
    <w:tmpl w:val="D544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37357F"/>
    <w:multiLevelType w:val="multilevel"/>
    <w:tmpl w:val="1DAE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9B1EC1"/>
    <w:multiLevelType w:val="multilevel"/>
    <w:tmpl w:val="16D4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FB3796"/>
    <w:multiLevelType w:val="multilevel"/>
    <w:tmpl w:val="6A1A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517D82"/>
    <w:multiLevelType w:val="multilevel"/>
    <w:tmpl w:val="6D54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AE37E7"/>
    <w:multiLevelType w:val="multilevel"/>
    <w:tmpl w:val="9CFC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B94C02"/>
    <w:multiLevelType w:val="multilevel"/>
    <w:tmpl w:val="5FCE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CE739F"/>
    <w:multiLevelType w:val="multilevel"/>
    <w:tmpl w:val="F82C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A13373"/>
    <w:multiLevelType w:val="multilevel"/>
    <w:tmpl w:val="0602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E27C52"/>
    <w:multiLevelType w:val="multilevel"/>
    <w:tmpl w:val="4706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F36495"/>
    <w:multiLevelType w:val="multilevel"/>
    <w:tmpl w:val="CC1C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5C0A30"/>
    <w:multiLevelType w:val="multilevel"/>
    <w:tmpl w:val="FC72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EB7DD3"/>
    <w:multiLevelType w:val="multilevel"/>
    <w:tmpl w:val="CEBC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840692"/>
    <w:multiLevelType w:val="multilevel"/>
    <w:tmpl w:val="6B64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976206"/>
    <w:multiLevelType w:val="multilevel"/>
    <w:tmpl w:val="9D98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221351"/>
    <w:multiLevelType w:val="multilevel"/>
    <w:tmpl w:val="7F86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1D4546"/>
    <w:multiLevelType w:val="multilevel"/>
    <w:tmpl w:val="C766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0"/>
  </w:num>
  <w:num w:numId="3">
    <w:abstractNumId w:val="26"/>
  </w:num>
  <w:num w:numId="4">
    <w:abstractNumId w:val="8"/>
  </w:num>
  <w:num w:numId="5">
    <w:abstractNumId w:val="27"/>
  </w:num>
  <w:num w:numId="6">
    <w:abstractNumId w:val="18"/>
  </w:num>
  <w:num w:numId="7">
    <w:abstractNumId w:val="23"/>
  </w:num>
  <w:num w:numId="8">
    <w:abstractNumId w:val="13"/>
  </w:num>
  <w:num w:numId="9">
    <w:abstractNumId w:val="10"/>
  </w:num>
  <w:num w:numId="10">
    <w:abstractNumId w:val="5"/>
  </w:num>
  <w:num w:numId="11">
    <w:abstractNumId w:val="17"/>
  </w:num>
  <w:num w:numId="12">
    <w:abstractNumId w:val="15"/>
  </w:num>
  <w:num w:numId="13">
    <w:abstractNumId w:val="7"/>
  </w:num>
  <w:num w:numId="14">
    <w:abstractNumId w:val="0"/>
  </w:num>
  <w:num w:numId="15">
    <w:abstractNumId w:val="1"/>
  </w:num>
  <w:num w:numId="16">
    <w:abstractNumId w:val="29"/>
  </w:num>
  <w:num w:numId="17">
    <w:abstractNumId w:val="3"/>
  </w:num>
  <w:num w:numId="18">
    <w:abstractNumId w:val="2"/>
  </w:num>
  <w:num w:numId="19">
    <w:abstractNumId w:val="12"/>
  </w:num>
  <w:num w:numId="20">
    <w:abstractNumId w:val="11"/>
  </w:num>
  <w:num w:numId="21">
    <w:abstractNumId w:val="16"/>
  </w:num>
  <w:num w:numId="22">
    <w:abstractNumId w:val="24"/>
  </w:num>
  <w:num w:numId="23">
    <w:abstractNumId w:val="20"/>
  </w:num>
  <w:num w:numId="24">
    <w:abstractNumId w:val="22"/>
  </w:num>
  <w:num w:numId="25">
    <w:abstractNumId w:val="28"/>
  </w:num>
  <w:num w:numId="26">
    <w:abstractNumId w:val="25"/>
  </w:num>
  <w:num w:numId="27">
    <w:abstractNumId w:val="32"/>
  </w:num>
  <w:num w:numId="28">
    <w:abstractNumId w:val="31"/>
  </w:num>
  <w:num w:numId="29">
    <w:abstractNumId w:val="6"/>
  </w:num>
  <w:num w:numId="30">
    <w:abstractNumId w:val="14"/>
  </w:num>
  <w:num w:numId="31">
    <w:abstractNumId w:val="19"/>
  </w:num>
  <w:num w:numId="32">
    <w:abstractNumId w:val="2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0F"/>
    <w:rsid w:val="00026ABC"/>
    <w:rsid w:val="00027BF4"/>
    <w:rsid w:val="0008213E"/>
    <w:rsid w:val="00093930"/>
    <w:rsid w:val="000B01C1"/>
    <w:rsid w:val="000B5020"/>
    <w:rsid w:val="001473AA"/>
    <w:rsid w:val="0014761A"/>
    <w:rsid w:val="001C07B2"/>
    <w:rsid w:val="00204331"/>
    <w:rsid w:val="00213F99"/>
    <w:rsid w:val="002A1869"/>
    <w:rsid w:val="002F036C"/>
    <w:rsid w:val="00303D83"/>
    <w:rsid w:val="003D09D3"/>
    <w:rsid w:val="003E3F93"/>
    <w:rsid w:val="004B32FA"/>
    <w:rsid w:val="004E2B8D"/>
    <w:rsid w:val="005044D6"/>
    <w:rsid w:val="005174C2"/>
    <w:rsid w:val="005B483F"/>
    <w:rsid w:val="00605412"/>
    <w:rsid w:val="00635D61"/>
    <w:rsid w:val="00647F55"/>
    <w:rsid w:val="00651D0D"/>
    <w:rsid w:val="006710E0"/>
    <w:rsid w:val="006E79B4"/>
    <w:rsid w:val="007175B3"/>
    <w:rsid w:val="007765D8"/>
    <w:rsid w:val="008425FD"/>
    <w:rsid w:val="00875988"/>
    <w:rsid w:val="008E0370"/>
    <w:rsid w:val="008F6EE9"/>
    <w:rsid w:val="0090793B"/>
    <w:rsid w:val="00934A5E"/>
    <w:rsid w:val="0098503F"/>
    <w:rsid w:val="00991846"/>
    <w:rsid w:val="009A2B82"/>
    <w:rsid w:val="009E61C1"/>
    <w:rsid w:val="009F27F4"/>
    <w:rsid w:val="00A46E37"/>
    <w:rsid w:val="00AC3870"/>
    <w:rsid w:val="00AE3122"/>
    <w:rsid w:val="00B0023E"/>
    <w:rsid w:val="00B47128"/>
    <w:rsid w:val="00B93B17"/>
    <w:rsid w:val="00BA5CCE"/>
    <w:rsid w:val="00BF3A15"/>
    <w:rsid w:val="00C039D2"/>
    <w:rsid w:val="00D32244"/>
    <w:rsid w:val="00DA7818"/>
    <w:rsid w:val="00DF160F"/>
    <w:rsid w:val="00E16FE7"/>
    <w:rsid w:val="00E534ED"/>
    <w:rsid w:val="00EE4EEF"/>
    <w:rsid w:val="00EF3A1A"/>
    <w:rsid w:val="00F05520"/>
    <w:rsid w:val="00F14024"/>
    <w:rsid w:val="00F2760F"/>
    <w:rsid w:val="00F31FF8"/>
    <w:rsid w:val="00F50B57"/>
    <w:rsid w:val="00F51050"/>
    <w:rsid w:val="00F90FCB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8"/>
    <o:shapelayout v:ext="edit">
      <o:idmap v:ext="edit" data="1"/>
    </o:shapelayout>
  </w:shapeDefaults>
  <w:decimalSymbol w:val=","/>
  <w:listSeparator w:val=";"/>
  <w14:docId w14:val="5A06CDEB"/>
  <w15:chartTrackingRefBased/>
  <w15:docId w15:val="{71119414-5368-496F-B286-89C1B9B3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F1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160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F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-item">
    <w:name w:val="answer-item"/>
    <w:basedOn w:val="Normal"/>
    <w:rsid w:val="00DF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F160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F160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36C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2F036C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F31F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31FF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31FF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1F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1FF8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F3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296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6117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11" w:color="DBDBDB"/>
                <w:bottom w:val="none" w:sz="0" w:space="0" w:color="DBDBDB"/>
                <w:right w:val="none" w:sz="0" w:space="11" w:color="DBDBDB"/>
              </w:divBdr>
              <w:divsChild>
                <w:div w:id="1486622922">
                  <w:marLeft w:val="288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3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226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12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8733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93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6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72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184815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11" w:color="DBDBDB"/>
                <w:bottom w:val="none" w:sz="0" w:space="0" w:color="DBDBDB"/>
                <w:right w:val="none" w:sz="0" w:space="11" w:color="DBDBDB"/>
              </w:divBdr>
              <w:divsChild>
                <w:div w:id="1277055771">
                  <w:marLeft w:val="288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0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59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139150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32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1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06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668036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11" w:color="DBDBDB"/>
                <w:bottom w:val="none" w:sz="0" w:space="0" w:color="DBDBDB"/>
                <w:right w:val="none" w:sz="0" w:space="11" w:color="DBDBDB"/>
              </w:divBdr>
              <w:divsChild>
                <w:div w:id="1288316844">
                  <w:marLeft w:val="288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831859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6419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54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2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6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925723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11" w:color="DBDBDB"/>
                <w:bottom w:val="none" w:sz="0" w:space="0" w:color="DBDBDB"/>
                <w:right w:val="none" w:sz="0" w:space="11" w:color="DBDBDB"/>
              </w:divBdr>
              <w:divsChild>
                <w:div w:id="1794790711">
                  <w:marLeft w:val="288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5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1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678839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82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0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650709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11" w:color="DBDBDB"/>
                <w:bottom w:val="none" w:sz="0" w:space="0" w:color="DBDBDB"/>
                <w:right w:val="none" w:sz="0" w:space="11" w:color="DBDBDB"/>
              </w:divBdr>
              <w:divsChild>
                <w:div w:id="2059815899">
                  <w:marLeft w:val="288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46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04929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5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8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15163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11" w:color="DBDBDB"/>
                <w:bottom w:val="none" w:sz="0" w:space="0" w:color="DBDBDB"/>
                <w:right w:val="none" w:sz="0" w:space="11" w:color="DBDBDB"/>
              </w:divBdr>
              <w:divsChild>
                <w:div w:id="504367100">
                  <w:marLeft w:val="288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2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063924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8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0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63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82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117952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11" w:color="DBDBDB"/>
                <w:bottom w:val="none" w:sz="0" w:space="0" w:color="DBDBDB"/>
                <w:right w:val="none" w:sz="0" w:space="11" w:color="DBDBDB"/>
              </w:divBdr>
              <w:divsChild>
                <w:div w:id="595791039">
                  <w:marLeft w:val="288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92335">
          <w:marLeft w:val="0"/>
          <w:marRight w:val="0"/>
          <w:marTop w:val="0"/>
          <w:marBottom w:val="0"/>
          <w:divBdr>
            <w:top w:val="none" w:sz="0" w:space="0" w:color="DBDBDB"/>
            <w:left w:val="none" w:sz="0" w:space="11" w:color="DBDBDB"/>
            <w:bottom w:val="none" w:sz="0" w:space="0" w:color="DBDBDB"/>
            <w:right w:val="none" w:sz="0" w:space="11" w:color="DBDBDB"/>
          </w:divBdr>
          <w:divsChild>
            <w:div w:id="1665931037">
              <w:marLeft w:val="288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35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801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9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878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566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47292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11" w:color="DBDBDB"/>
                <w:bottom w:val="none" w:sz="0" w:space="0" w:color="DBDBDB"/>
                <w:right w:val="none" w:sz="0" w:space="11" w:color="DBDBDB"/>
              </w:divBdr>
              <w:divsChild>
                <w:div w:id="1985618964">
                  <w:marLeft w:val="288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2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29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8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0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4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0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91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08967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52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6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2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41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312429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11" w:color="DBDBDB"/>
                <w:bottom w:val="none" w:sz="0" w:space="0" w:color="DBDBDB"/>
                <w:right w:val="none" w:sz="0" w:space="11" w:color="DBDBDB"/>
              </w:divBdr>
              <w:divsChild>
                <w:div w:id="1348093172">
                  <w:marLeft w:val="288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0812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3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8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5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89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592564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11" w:color="DBDBDB"/>
                <w:bottom w:val="none" w:sz="0" w:space="0" w:color="DBDBDB"/>
                <w:right w:val="none" w:sz="0" w:space="11" w:color="DBDBDB"/>
              </w:divBdr>
              <w:divsChild>
                <w:div w:id="562832937">
                  <w:marLeft w:val="288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03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714460">
          <w:marLeft w:val="0"/>
          <w:marRight w:val="0"/>
          <w:marTop w:val="0"/>
          <w:marBottom w:val="0"/>
          <w:divBdr>
            <w:top w:val="none" w:sz="0" w:space="0" w:color="DBDBDB"/>
            <w:left w:val="none" w:sz="0" w:space="11" w:color="DBDBDB"/>
            <w:bottom w:val="none" w:sz="0" w:space="0" w:color="DBDBDB"/>
            <w:right w:val="none" w:sz="0" w:space="11" w:color="DBDBDB"/>
          </w:divBdr>
          <w:divsChild>
            <w:div w:id="350299701">
              <w:marLeft w:val="288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8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5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881135">
          <w:marLeft w:val="0"/>
          <w:marRight w:val="0"/>
          <w:marTop w:val="0"/>
          <w:marBottom w:val="0"/>
          <w:divBdr>
            <w:top w:val="none" w:sz="0" w:space="0" w:color="DBDBDB"/>
            <w:left w:val="none" w:sz="0" w:space="11" w:color="DBDBDB"/>
            <w:bottom w:val="none" w:sz="0" w:space="0" w:color="DBDBDB"/>
            <w:right w:val="none" w:sz="0" w:space="11" w:color="DBDBDB"/>
          </w:divBdr>
          <w:divsChild>
            <w:div w:id="1101490126">
              <w:marLeft w:val="288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19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30294">
          <w:marLeft w:val="0"/>
          <w:marRight w:val="0"/>
          <w:marTop w:val="0"/>
          <w:marBottom w:val="0"/>
          <w:divBdr>
            <w:top w:val="none" w:sz="0" w:space="0" w:color="DBDBDB"/>
            <w:left w:val="none" w:sz="0" w:space="11" w:color="DBDBDB"/>
            <w:bottom w:val="none" w:sz="0" w:space="0" w:color="DBDBDB"/>
            <w:right w:val="none" w:sz="0" w:space="11" w:color="DBDBDB"/>
          </w:divBdr>
          <w:divsChild>
            <w:div w:id="1484735770">
              <w:marLeft w:val="288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62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800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119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9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802091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11" w:color="DBDBDB"/>
                <w:bottom w:val="none" w:sz="0" w:space="0" w:color="DBDBDB"/>
                <w:right w:val="none" w:sz="0" w:space="11" w:color="DBDBDB"/>
              </w:divBdr>
              <w:divsChild>
                <w:div w:id="2020890843">
                  <w:marLeft w:val="288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3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3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246500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85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90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58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455529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11" w:color="DBDBDB"/>
                <w:bottom w:val="none" w:sz="0" w:space="0" w:color="DBDBDB"/>
                <w:right w:val="none" w:sz="0" w:space="11" w:color="DBDBDB"/>
              </w:divBdr>
              <w:divsChild>
                <w:div w:id="2086030571">
                  <w:marLeft w:val="288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29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169795">
          <w:marLeft w:val="0"/>
          <w:marRight w:val="0"/>
          <w:marTop w:val="0"/>
          <w:marBottom w:val="0"/>
          <w:divBdr>
            <w:top w:val="none" w:sz="0" w:space="0" w:color="DBDBDB"/>
            <w:left w:val="none" w:sz="0" w:space="11" w:color="DBDBDB"/>
            <w:bottom w:val="none" w:sz="0" w:space="0" w:color="DBDBDB"/>
            <w:right w:val="none" w:sz="0" w:space="11" w:color="DBDBDB"/>
          </w:divBdr>
          <w:divsChild>
            <w:div w:id="165437941">
              <w:marLeft w:val="288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65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57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521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9348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11" w:color="DBDBDB"/>
                <w:bottom w:val="none" w:sz="0" w:space="0" w:color="DBDBDB"/>
                <w:right w:val="none" w:sz="0" w:space="11" w:color="DBDBDB"/>
              </w:divBdr>
              <w:divsChild>
                <w:div w:id="1903638562">
                  <w:marLeft w:val="288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8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65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3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9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5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8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28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27423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998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11" w:color="DBDBDB"/>
                <w:bottom w:val="none" w:sz="0" w:space="0" w:color="DBDBDB"/>
                <w:right w:val="none" w:sz="0" w:space="11" w:color="DBDBDB"/>
              </w:divBdr>
              <w:divsChild>
                <w:div w:id="953247911">
                  <w:marLeft w:val="288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76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9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6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9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60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78521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3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7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5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335179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11" w:color="DBDBDB"/>
                <w:bottom w:val="none" w:sz="0" w:space="0" w:color="DBDBDB"/>
                <w:right w:val="none" w:sz="0" w:space="11" w:color="DBDBDB"/>
              </w:divBdr>
              <w:divsChild>
                <w:div w:id="1603763653">
                  <w:marLeft w:val="288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7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4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5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7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43208">
          <w:marLeft w:val="0"/>
          <w:marRight w:val="0"/>
          <w:marTop w:val="0"/>
          <w:marBottom w:val="0"/>
          <w:divBdr>
            <w:top w:val="none" w:sz="0" w:space="0" w:color="DBDBDB"/>
            <w:left w:val="none" w:sz="0" w:space="11" w:color="DBDBDB"/>
            <w:bottom w:val="none" w:sz="0" w:space="0" w:color="DBDBDB"/>
            <w:right w:val="none" w:sz="0" w:space="11" w:color="DBDBDB"/>
          </w:divBdr>
          <w:divsChild>
            <w:div w:id="190844999">
              <w:marLeft w:val="288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3900">
          <w:marLeft w:val="0"/>
          <w:marRight w:val="0"/>
          <w:marTop w:val="0"/>
          <w:marBottom w:val="0"/>
          <w:divBdr>
            <w:top w:val="none" w:sz="0" w:space="0" w:color="DBDBDB"/>
            <w:left w:val="none" w:sz="0" w:space="11" w:color="DBDBDB"/>
            <w:bottom w:val="none" w:sz="0" w:space="0" w:color="DBDBDB"/>
            <w:right w:val="none" w:sz="0" w:space="11" w:color="DBDBDB"/>
          </w:divBdr>
          <w:divsChild>
            <w:div w:id="901137123">
              <w:marLeft w:val="288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5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5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8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612">
          <w:marLeft w:val="0"/>
          <w:marRight w:val="0"/>
          <w:marTop w:val="0"/>
          <w:marBottom w:val="0"/>
          <w:divBdr>
            <w:top w:val="none" w:sz="0" w:space="0" w:color="DBDBDB"/>
            <w:left w:val="none" w:sz="0" w:space="11" w:color="DBDBDB"/>
            <w:bottom w:val="none" w:sz="0" w:space="0" w:color="DBDBDB"/>
            <w:right w:val="none" w:sz="0" w:space="11" w:color="DBDBDB"/>
          </w:divBdr>
          <w:divsChild>
            <w:div w:id="1564832077">
              <w:marLeft w:val="288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0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5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2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3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004006">
          <w:marLeft w:val="0"/>
          <w:marRight w:val="0"/>
          <w:marTop w:val="0"/>
          <w:marBottom w:val="0"/>
          <w:divBdr>
            <w:top w:val="none" w:sz="0" w:space="0" w:color="DBDBDB"/>
            <w:left w:val="none" w:sz="0" w:space="11" w:color="DBDBDB"/>
            <w:bottom w:val="none" w:sz="0" w:space="0" w:color="DBDBDB"/>
            <w:right w:val="none" w:sz="0" w:space="11" w:color="DBDBDB"/>
          </w:divBdr>
          <w:divsChild>
            <w:div w:id="1509712895">
              <w:marLeft w:val="288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68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900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938832">
          <w:marLeft w:val="0"/>
          <w:marRight w:val="0"/>
          <w:marTop w:val="0"/>
          <w:marBottom w:val="0"/>
          <w:divBdr>
            <w:top w:val="none" w:sz="0" w:space="0" w:color="DBDBDB"/>
            <w:left w:val="none" w:sz="0" w:space="11" w:color="DBDBDB"/>
            <w:bottom w:val="none" w:sz="0" w:space="0" w:color="DBDBDB"/>
            <w:right w:val="none" w:sz="0" w:space="11" w:color="DBDBDB"/>
          </w:divBdr>
          <w:divsChild>
            <w:div w:id="786461430">
              <w:marLeft w:val="288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1760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30201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32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265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44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458504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11" w:color="DBDBDB"/>
                <w:bottom w:val="none" w:sz="0" w:space="0" w:color="DBDBDB"/>
                <w:right w:val="none" w:sz="0" w:space="11" w:color="DBDBDB"/>
              </w:divBdr>
              <w:divsChild>
                <w:div w:id="1555239721">
                  <w:marLeft w:val="288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2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9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1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6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96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475896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104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11" w:color="DBDBDB"/>
                <w:bottom w:val="none" w:sz="0" w:space="0" w:color="DBDBDB"/>
                <w:right w:val="none" w:sz="0" w:space="11" w:color="DBDBDB"/>
              </w:divBdr>
              <w:divsChild>
                <w:div w:id="201213340">
                  <w:marLeft w:val="288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5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490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5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5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63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6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2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2180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7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861374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11" w:color="DBDBDB"/>
                <w:bottom w:val="none" w:sz="0" w:space="0" w:color="DBDBDB"/>
                <w:right w:val="none" w:sz="0" w:space="11" w:color="DBDBDB"/>
              </w:divBdr>
              <w:divsChild>
                <w:div w:id="1317418693">
                  <w:marLeft w:val="288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8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2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226903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1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5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345555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11" w:color="DBDBDB"/>
                <w:bottom w:val="none" w:sz="0" w:space="0" w:color="DBDBDB"/>
                <w:right w:val="none" w:sz="0" w:space="11" w:color="DBDBDB"/>
              </w:divBdr>
              <w:divsChild>
                <w:div w:id="2100908720">
                  <w:marLeft w:val="288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7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59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81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885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7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1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7799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11" w:color="DBDBDB"/>
                <w:bottom w:val="none" w:sz="0" w:space="0" w:color="DBDBDB"/>
                <w:right w:val="none" w:sz="0" w:space="11" w:color="DBDBDB"/>
              </w:divBdr>
              <w:divsChild>
                <w:div w:id="2052220693">
                  <w:marLeft w:val="288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2931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486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1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6388946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11" w:color="DBDBDB"/>
                <w:bottom w:val="none" w:sz="0" w:space="0" w:color="DBDBDB"/>
                <w:right w:val="none" w:sz="0" w:space="11" w:color="DBDBDB"/>
              </w:divBdr>
              <w:divsChild>
                <w:div w:id="1070225233">
                  <w:marLeft w:val="288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1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411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360222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0126549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11" w:color="DBDBDB"/>
                <w:bottom w:val="none" w:sz="0" w:space="0" w:color="DBDBDB"/>
                <w:right w:val="none" w:sz="0" w:space="11" w:color="DBDBDB"/>
              </w:divBdr>
              <w:divsChild>
                <w:div w:id="825902399">
                  <w:marLeft w:val="288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7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5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9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41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726638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360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11" w:color="DBDBDB"/>
                <w:bottom w:val="none" w:sz="0" w:space="0" w:color="DBDBDB"/>
                <w:right w:val="none" w:sz="0" w:space="11" w:color="DBDBDB"/>
              </w:divBdr>
              <w:divsChild>
                <w:div w:id="611327422">
                  <w:marLeft w:val="288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1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75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4.xml"/><Relationship Id="rId63" Type="http://schemas.openxmlformats.org/officeDocument/2006/relationships/control" Target="activeX/activeX55.xml"/><Relationship Id="rId84" Type="http://schemas.openxmlformats.org/officeDocument/2006/relationships/control" Target="activeX/activeX76.xml"/><Relationship Id="rId138" Type="http://schemas.openxmlformats.org/officeDocument/2006/relationships/control" Target="activeX/activeX130.xml"/><Relationship Id="rId107" Type="http://schemas.openxmlformats.org/officeDocument/2006/relationships/control" Target="activeX/activeX99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4.xml"/><Relationship Id="rId123" Type="http://schemas.openxmlformats.org/officeDocument/2006/relationships/control" Target="activeX/activeX115.xml"/><Relationship Id="rId128" Type="http://schemas.openxmlformats.org/officeDocument/2006/relationships/control" Target="activeX/activeX120.xml"/><Relationship Id="rId5" Type="http://schemas.openxmlformats.org/officeDocument/2006/relationships/hyperlink" Target="https://cge.mg.gov.br/phocadownload/manuais_cartilhas/pdf/Cartilha%20LGPD4%202.pdf" TargetMode="Externa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113" Type="http://schemas.openxmlformats.org/officeDocument/2006/relationships/control" Target="activeX/activeX105.xml"/><Relationship Id="rId118" Type="http://schemas.openxmlformats.org/officeDocument/2006/relationships/control" Target="activeX/activeX110.xml"/><Relationship Id="rId134" Type="http://schemas.openxmlformats.org/officeDocument/2006/relationships/control" Target="activeX/activeX126.xml"/><Relationship Id="rId139" Type="http://schemas.openxmlformats.org/officeDocument/2006/relationships/control" Target="activeX/activeX131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59" Type="http://schemas.openxmlformats.org/officeDocument/2006/relationships/control" Target="activeX/activeX51.xml"/><Relationship Id="rId103" Type="http://schemas.openxmlformats.org/officeDocument/2006/relationships/control" Target="activeX/activeX95.xml"/><Relationship Id="rId108" Type="http://schemas.openxmlformats.org/officeDocument/2006/relationships/control" Target="activeX/activeX100.xml"/><Relationship Id="rId124" Type="http://schemas.openxmlformats.org/officeDocument/2006/relationships/control" Target="activeX/activeX116.xml"/><Relationship Id="rId129" Type="http://schemas.openxmlformats.org/officeDocument/2006/relationships/control" Target="activeX/activeX121.xml"/><Relationship Id="rId54" Type="http://schemas.openxmlformats.org/officeDocument/2006/relationships/control" Target="activeX/activeX46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40" Type="http://schemas.openxmlformats.org/officeDocument/2006/relationships/control" Target="activeX/activeX132.xml"/><Relationship Id="rId1" Type="http://schemas.openxmlformats.org/officeDocument/2006/relationships/numbering" Target="numbering.xml"/><Relationship Id="rId6" Type="http://schemas.openxmlformats.org/officeDocument/2006/relationships/hyperlink" Target="https://www.gov.br/governodigital/pt-br/governanca-de-dados/guias-operacionais-para-adequacao-a-lgpd" TargetMode="Externa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49" Type="http://schemas.openxmlformats.org/officeDocument/2006/relationships/control" Target="activeX/activeX41.xml"/><Relationship Id="rId114" Type="http://schemas.openxmlformats.org/officeDocument/2006/relationships/control" Target="activeX/activeX106.xml"/><Relationship Id="rId119" Type="http://schemas.openxmlformats.org/officeDocument/2006/relationships/control" Target="activeX/activeX111.xml"/><Relationship Id="rId44" Type="http://schemas.openxmlformats.org/officeDocument/2006/relationships/control" Target="activeX/activeX36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130" Type="http://schemas.openxmlformats.org/officeDocument/2006/relationships/control" Target="activeX/activeX122.xml"/><Relationship Id="rId135" Type="http://schemas.openxmlformats.org/officeDocument/2006/relationships/control" Target="activeX/activeX127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1.xml"/><Relationship Id="rId34" Type="http://schemas.openxmlformats.org/officeDocument/2006/relationships/control" Target="activeX/activeX27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control" Target="activeX/activeX96.xml"/><Relationship Id="rId120" Type="http://schemas.openxmlformats.org/officeDocument/2006/relationships/control" Target="activeX/activeX112.xml"/><Relationship Id="rId125" Type="http://schemas.openxmlformats.org/officeDocument/2006/relationships/control" Target="activeX/activeX117.xml"/><Relationship Id="rId141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hyperlink" Target="https://www.gov.br/governodigital/pt-br/governanca-de-dados/guia-de-boas-praticas-lei-geral-de-protecao-de-dados-lgpd" TargetMode="Externa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110" Type="http://schemas.openxmlformats.org/officeDocument/2006/relationships/control" Target="activeX/activeX102.xml"/><Relationship Id="rId115" Type="http://schemas.openxmlformats.org/officeDocument/2006/relationships/control" Target="activeX/activeX107.xml"/><Relationship Id="rId131" Type="http://schemas.openxmlformats.org/officeDocument/2006/relationships/control" Target="activeX/activeX123.xml"/><Relationship Id="rId136" Type="http://schemas.openxmlformats.org/officeDocument/2006/relationships/control" Target="activeX/activeX128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8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105" Type="http://schemas.openxmlformats.org/officeDocument/2006/relationships/control" Target="activeX/activeX97.xml"/><Relationship Id="rId126" Type="http://schemas.openxmlformats.org/officeDocument/2006/relationships/control" Target="activeX/activeX118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121" Type="http://schemas.openxmlformats.org/officeDocument/2006/relationships/control" Target="activeX/activeX113.xm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control" Target="activeX/activeX18.xml"/><Relationship Id="rId46" Type="http://schemas.openxmlformats.org/officeDocument/2006/relationships/control" Target="activeX/activeX38.xml"/><Relationship Id="rId67" Type="http://schemas.openxmlformats.org/officeDocument/2006/relationships/control" Target="activeX/activeX59.xml"/><Relationship Id="rId116" Type="http://schemas.openxmlformats.org/officeDocument/2006/relationships/control" Target="activeX/activeX108.xml"/><Relationship Id="rId137" Type="http://schemas.openxmlformats.org/officeDocument/2006/relationships/control" Target="activeX/activeX12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62" Type="http://schemas.openxmlformats.org/officeDocument/2006/relationships/control" Target="activeX/activeX54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111" Type="http://schemas.openxmlformats.org/officeDocument/2006/relationships/control" Target="activeX/activeX103.xml"/><Relationship Id="rId132" Type="http://schemas.openxmlformats.org/officeDocument/2006/relationships/control" Target="activeX/activeX124.xml"/><Relationship Id="rId15" Type="http://schemas.openxmlformats.org/officeDocument/2006/relationships/control" Target="activeX/activeX8.xml"/><Relationship Id="rId36" Type="http://schemas.openxmlformats.org/officeDocument/2006/relationships/control" Target="activeX/activeX29.xml"/><Relationship Id="rId57" Type="http://schemas.openxmlformats.org/officeDocument/2006/relationships/control" Target="activeX/activeX49.xml"/><Relationship Id="rId106" Type="http://schemas.openxmlformats.org/officeDocument/2006/relationships/control" Target="activeX/activeX98.xml"/><Relationship Id="rId127" Type="http://schemas.openxmlformats.org/officeDocument/2006/relationships/control" Target="activeX/activeX119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52" Type="http://schemas.openxmlformats.org/officeDocument/2006/relationships/control" Target="activeX/activeX44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122" Type="http://schemas.openxmlformats.org/officeDocument/2006/relationships/control" Target="activeX/activeX114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26" Type="http://schemas.openxmlformats.org/officeDocument/2006/relationships/control" Target="activeX/activeX19.xml"/><Relationship Id="rId47" Type="http://schemas.openxmlformats.org/officeDocument/2006/relationships/control" Target="activeX/activeX39.xml"/><Relationship Id="rId68" Type="http://schemas.openxmlformats.org/officeDocument/2006/relationships/control" Target="activeX/activeX60.xml"/><Relationship Id="rId89" Type="http://schemas.openxmlformats.org/officeDocument/2006/relationships/control" Target="activeX/activeX81.xml"/><Relationship Id="rId112" Type="http://schemas.openxmlformats.org/officeDocument/2006/relationships/control" Target="activeX/activeX104.xml"/><Relationship Id="rId133" Type="http://schemas.openxmlformats.org/officeDocument/2006/relationships/control" Target="activeX/activeX125.xml"/><Relationship Id="rId16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2981</Words>
  <Characters>16103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Almeida</dc:creator>
  <cp:keywords/>
  <dc:description/>
  <cp:lastModifiedBy>Beatriz Almeida</cp:lastModifiedBy>
  <cp:revision>3</cp:revision>
  <dcterms:created xsi:type="dcterms:W3CDTF">2020-12-29T15:52:00Z</dcterms:created>
  <dcterms:modified xsi:type="dcterms:W3CDTF">2021-03-10T15:12:00Z</dcterms:modified>
</cp:coreProperties>
</file>