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794D" w14:textId="5ACAF012" w:rsidR="00006421" w:rsidRPr="00D64EDE" w:rsidRDefault="004417BF" w:rsidP="000064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ANEXO III</w:t>
      </w:r>
      <w:r w:rsidR="00006421"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 - ROTEIRO PARA O PLANEJAMENTO, EXECUÇÃO E DOCUMENTAÇÃO DAS AÇÕES DE MOBILIZAÇÃO</w:t>
      </w:r>
    </w:p>
    <w:p w14:paraId="7C966C71" w14:textId="77777777" w:rsidR="00006421" w:rsidRPr="00D64EDE" w:rsidRDefault="00006421" w:rsidP="0000642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CB135A" w14:textId="77777777" w:rsidR="00006421" w:rsidRPr="00D64EDE" w:rsidRDefault="00006421" w:rsidP="00006421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Planejamento da ação</w:t>
      </w:r>
    </w:p>
    <w:p w14:paraId="56B2378A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Título da 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Informar nome da ação realizada.</w:t>
      </w:r>
    </w:p>
    <w:p w14:paraId="0E098CCA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1F6AEB31" w14:textId="2F798802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Tipo de 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 o tipo de ação a ser realizada: ex. reunião, roda de conversa, oficina, curso, preparação das </w:t>
      </w:r>
      <w:r w:rsidR="00D44B62" w:rsidRPr="00D64EDE">
        <w:rPr>
          <w:rFonts w:ascii="Times New Roman" w:eastAsia="Times New Roman" w:hAnsi="Times New Roman" w:cs="Times New Roman"/>
          <w:i/>
          <w:sz w:val="24"/>
          <w:szCs w:val="24"/>
        </w:rPr>
        <w:t>equipes etc.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3CD670E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9F75D06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Mediador(es) da ação: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citar os profissionais que executarão a ação, informando nome completo, formação e vínculo.</w:t>
      </w:r>
    </w:p>
    <w:p w14:paraId="01B8A053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EB4E45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Bens protegidos associados à 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listar os bens protegidos associados às estratégias de mobilização, informando também a sua localização e as comunidades que estão no entorno desses bens.</w:t>
      </w:r>
    </w:p>
    <w:p w14:paraId="382676CD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6A856C3" w14:textId="0C46B79B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Público envolvido na 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descrever a caracterização do </w:t>
      </w:r>
      <w:r w:rsidR="00D44B62" w:rsidRPr="00D64EDE">
        <w:rPr>
          <w:rFonts w:ascii="Times New Roman" w:eastAsia="Times New Roman" w:hAnsi="Times New Roman" w:cs="Times New Roman"/>
          <w:i/>
          <w:sz w:val="24"/>
          <w:szCs w:val="24"/>
        </w:rPr>
        <w:t>público-alvo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da mobilização (faixa etária, gênero, perfil sociocultural, nº de </w:t>
      </w:r>
      <w:proofErr w:type="gram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participantes, </w:t>
      </w:r>
      <w:proofErr w:type="spell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etc</w:t>
      </w:r>
      <w:proofErr w:type="spellEnd"/>
      <w:proofErr w:type="gramEnd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73154AD5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2E4BEF9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Objetivo da 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citar de forma breve e sucinta o objetivo central da ação proposta.</w:t>
      </w:r>
    </w:p>
    <w:p w14:paraId="6C7F1804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C94F2E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Período de realização da ação.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Informar data, horários e duração/carga horária. Caso haja mais de um encontro, apresentar o cronograma de realização do processo de mobilização especificando data, local e atividade/etapa.</w:t>
      </w:r>
    </w:p>
    <w:p w14:paraId="5FEF901E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478CB22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Local(</w:t>
      </w:r>
      <w:proofErr w:type="spellStart"/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proofErr w:type="spellEnd"/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) de realização da ação.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Informar onde a ação acontecerá.</w:t>
      </w:r>
    </w:p>
    <w:p w14:paraId="291590F9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B676E15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Descrição da ação.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Apresentar breve resumo do que </w:t>
      </w:r>
      <w:proofErr w:type="gram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consiste a</w:t>
      </w:r>
      <w:proofErr w:type="gramEnd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ação e as etapas de desenvolvimento. </w:t>
      </w:r>
    </w:p>
    <w:p w14:paraId="09F6FC5D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33C425E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Conteúdo e argumentação: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definir a temática, o conteúdo e sua problematização. O mediador deve-se reportar aos conceitos chaves inter-relacionados à noção de patrimônio cultural, em suas diversas manifestações para construir sua argumentação visando à sensibilização e o engajamento dos envolvidos no processo de mobilização. A exemplo, temas como memória e identidade coletiva, diversidade cultural, cotidiano, cidade, sustentabilidade, entre outros, associados à história do município e à trajetória das comunidades na ocupação e transformação do território e na constituição do seu patrimônio, seja ele material ou imaterial. Tais aspectos devem fazer parte do repertório e das narrativas dos mediadores de forma sensível e coerente com a realidade do PAE e o que se espera com a mobilização.</w:t>
      </w:r>
    </w:p>
    <w:p w14:paraId="19CAEE09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1A999A" w14:textId="62B10D4C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Estratégias de abordagem: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 como será feita a abordagem dos conteúdos definidos no item anterior junto aos participantes, com intuito de promover a escuta e o diálogo de forma horizontal e reflexiva. As formas de abordagens devem ser definidas considerando o perfil do público envolvido e sua realidade sociocultural, nº de participantes, faixa etária, </w:t>
      </w:r>
      <w:r w:rsidR="00A26145" w:rsidRPr="00D64EDE">
        <w:rPr>
          <w:rFonts w:ascii="Times New Roman" w:eastAsia="Times New Roman" w:hAnsi="Times New Roman" w:cs="Times New Roman"/>
          <w:i/>
          <w:sz w:val="24"/>
          <w:szCs w:val="24"/>
        </w:rPr>
        <w:t>escolaridade etc.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Recomenda-se que a ação contemple momentos de acolhimento, discussões coletivas associadas a atividades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práticas em grupo ou não </w:t>
      </w:r>
      <w:proofErr w:type="gram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proofErr w:type="gramEnd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encerramento expressando a importância da participação e do protagonismo dos participantes.  </w:t>
      </w:r>
    </w:p>
    <w:p w14:paraId="2C83639E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791607E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Suportes de mediação: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informar recursos e materiais de apoio que serão elaborados/ utilizados como suporte à mediação, bem como, a utilização de dinâmicas, atividades coletivas e outras práticas correlatas. </w:t>
      </w:r>
    </w:p>
    <w:p w14:paraId="2F2F8F2D" w14:textId="77777777" w:rsidR="00006421" w:rsidRPr="00D64EDE" w:rsidRDefault="00006421" w:rsidP="0000642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No caso da preparação de materiais de sensibilização, recomenda-se que ele seja baseado em imagens e vídeos do patrimônio local e suas comunidades, preferencialmente. Também podem ser utilizados pequenos textos de apoio, cartilhas, objetos de memória das famílias e objetos representativos das práticas e dos bens culturais em questão, buscando explorar os sentidos, as oralidades e as memórias na mediação. Sugere-se a interface da ação com metodologias ativas que aliam criatividade e tecnologias de comunicação e informação em processos formativos.</w:t>
      </w:r>
    </w:p>
    <w:p w14:paraId="4E947D2D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192FA4B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Registro, monitoramento, avaliação e mensuração do impacto da ação: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 as metodologias e ferramentas de monitoramento, avaliação e mensuração de impacto. Também devem ser definidas as formas de registro das ações com intuito de se ter a memória do trabalho realizado e construir indicadores futuros. Destaca-se que inscrições, listas de presença e fichas de avaliação, por exemplo, são meios de verificação imprescindíveis para comprovação da execução da ação assim como os registros fotográfico e/ou audiovisual. Nesse último caso, os relatos dos participantes, além de ser um conteúdo avaliativo é também fonte oral de conhecimento e de difusão. </w:t>
      </w:r>
    </w:p>
    <w:p w14:paraId="6E98EC01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BA2DD9E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Estratégias de comunicação: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informar quais as formas de divulgação das ações de mobilização, citando também as estratégias de relacionamento com os parceiros locais, se for o caso. </w:t>
      </w:r>
    </w:p>
    <w:p w14:paraId="321CEEF6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B0810E3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Infraestrutura e logística: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 as necessidades prévias quanto à preparação do local onde acontecerá ação e a logística adequada para viabilizar a participação dos envolvidos e o sucesso da ação. </w:t>
      </w:r>
    </w:p>
    <w:p w14:paraId="1F7C8CD0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32D1D2" w14:textId="77777777" w:rsidR="00006421" w:rsidRPr="00D64EDE" w:rsidRDefault="00006421" w:rsidP="00006421">
      <w:pPr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Identificação dos Parceiros.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 os parceiros e articuladores locais envolvidos nas ações de mobilização, se for o caso. </w:t>
      </w:r>
    </w:p>
    <w:p w14:paraId="20A818FE" w14:textId="77777777" w:rsidR="00006421" w:rsidRPr="00D64EDE" w:rsidRDefault="00006421" w:rsidP="000064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D3887C" w14:textId="77777777" w:rsidR="00006421" w:rsidRPr="00D64EDE" w:rsidRDefault="00006421" w:rsidP="000064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27F070" w14:textId="77777777" w:rsidR="00006421" w:rsidRPr="00D64EDE" w:rsidRDefault="00006421" w:rsidP="00006421">
      <w:pPr>
        <w:pStyle w:val="PargrafodaLista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Relatório de execução da ação</w:t>
      </w:r>
      <w:r w:rsidRPr="00D64EDE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703FC809" w14:textId="3DFC4A05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Tipo de Relatório.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D64EDE">
        <w:rPr>
          <w:rFonts w:ascii="Times New Roman" w:eastAsia="Times New Roman" w:hAnsi="Times New Roman" w:cs="Times New Roman"/>
          <w:sz w:val="24"/>
          <w:szCs w:val="24"/>
        </w:rPr>
        <w:t>(    )</w:t>
      </w:r>
      <w:proofErr w:type="gramEnd"/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Parcial</w:t>
      </w:r>
      <w:proofErr w:type="gramStart"/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 )</w:t>
      </w:r>
      <w:proofErr w:type="gramEnd"/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Final </w:t>
      </w:r>
    </w:p>
    <w:p w14:paraId="59E9E8D2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959B53" w14:textId="725A0E2A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Resultados da Ação.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Relatar, de forma objetiva, os resultados alcançados a partir da ação realizada. Os relatos devem apresentar, além da sistematização dos dados contidos nos instrumentos definidos no item 13, </w:t>
      </w:r>
      <w:sdt>
        <w:sdtPr>
          <w:rPr>
            <w:rFonts w:ascii="Times New Roman" w:hAnsi="Times New Roman" w:cs="Times New Roman"/>
          </w:rPr>
          <w:tag w:val="goog_rdk_16"/>
          <w:id w:val="-2102559906"/>
        </w:sdtPr>
        <w:sdtContent/>
      </w:sdt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o olhar crítico do(s) mediador(es) em relação às percepções individuais e coletivas dos participantes nas respostas dadas ao processo. Deve-se também enfatizar como se deu o envolvimento do público</w:t>
      </w:r>
      <w:r w:rsidR="00A26145" w:rsidRPr="00D64EDE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alvo em relação aos resultados previstos e alcançados e como interagiram frente às estratégias de abordagem e aos suportes de mediação informados nos itens 11 e 12, respectivamente. 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F74B397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1A8C2F" w14:textId="77777777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Mensuração dos Impactos da ação.</w:t>
      </w:r>
      <w:r w:rsidRPr="00D64ED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Esse campo é dedicado, especificamente, à descrição analítica dos impactos da mobilização. Tais informações serão essenciais para que, posteriormente, sejam definidas e planejadas, de forma mais assertiva, atividades de mediação para os espaços de sociabilidade dos grupos, no contexto da Educação para Patrimônio Cultural e sua difusão. A exemplo, tipo de memórias locais levantadas; bens materiais e imateriais ligados à identidade coletiva das comunidades mais e menos ressaltados; bens </w:t>
      </w:r>
      <w:proofErr w:type="spell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patrimonializados</w:t>
      </w:r>
      <w:proofErr w:type="spellEnd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que não foram considerados durante as discussões; novas referências culturais identificadas, entre outros aspectos correlatos. A análise não deve perder de vista os anseios da comunidade e o olhar construído pelos envolvidos frente ao PAE e à realidade local e como esse olhar foi se moldando a partir do diálogo reflexivo e das soluções encontradas coletivamente, como fruto do trabalho realizado. </w:t>
      </w:r>
    </w:p>
    <w:p w14:paraId="7480C94D" w14:textId="77777777" w:rsidR="00006421" w:rsidRPr="00D64EDE" w:rsidRDefault="00006421" w:rsidP="0000642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B79446" w14:textId="00F54F98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Avaliação crítica do processo.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Nesse campo, devem ser detalhadas as dificuldades e desafios enfrentados ao longo do processo de execução da ação, bem como, os próximos e/ou novos encaminhamentos, desdobramentos (se ocorrerem). Deve-se informar também a necessidade de revisão das estratégias e de realinhamento das ações junto ao </w:t>
      </w:r>
      <w:proofErr w:type="spell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Iepha</w:t>
      </w:r>
      <w:proofErr w:type="spellEnd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/MG, se for o caso. Além disso, é importante enfatizar como os processos de articulação ocorreram, como se deram o protagonismo dos parceiros e do público</w:t>
      </w:r>
      <w:r w:rsidR="00A26145" w:rsidRPr="00D64EDE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alvo da ação, apontando perspectivas futuras. </w:t>
      </w:r>
    </w:p>
    <w:p w14:paraId="1CBFFA4E" w14:textId="77777777" w:rsidR="00006421" w:rsidRPr="00D64EDE" w:rsidRDefault="00006421" w:rsidP="0000642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BF230A5" w14:textId="77777777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Relatório Fotográfico.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Anexar, nesse campo, no mínimo 04 (quatro) fotos coloridas acompanhadas de legenda, data e autor. As fotos devem demonstrar o processo de desenvolvimento da ação, o envolvimento dos participantes com o registro dos principais momentos e seus resultados. Salienta-se que o relatório fotográfico deve ser coerente com o conteúdo informado nos itens 18 e 19 e com a proposta em geral. No caso de haver registros no formato audiovisual, o material deve ser encaminhando como anexo a esse relatório, em suporte de CD/DVD, devidamente identificado com o título da ação, data, local, município e nome do empreendedor. </w:t>
      </w:r>
    </w:p>
    <w:p w14:paraId="6540E728" w14:textId="77777777" w:rsidR="00006421" w:rsidRPr="00D64EDE" w:rsidRDefault="00006421" w:rsidP="00006421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0D2BC" w14:textId="058E1470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Relatório das ações de comunicação.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Informar, de forma resumida, como aconteceram as atividades informadas no item 14, discorrendo sobre o alcance da divulgação das ações previstas, público </w:t>
      </w:r>
      <w:r w:rsidR="00A26145" w:rsidRPr="00D64EDE">
        <w:rPr>
          <w:rFonts w:ascii="Times New Roman" w:eastAsia="Times New Roman" w:hAnsi="Times New Roman" w:cs="Times New Roman"/>
          <w:i/>
          <w:sz w:val="24"/>
          <w:szCs w:val="24"/>
        </w:rPr>
        <w:t>atingido etc.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e encaminhar o conteúdo gráfico, clipping e afins, na forma de anexo a este relatório, com a seguinte identificação: </w:t>
      </w:r>
      <w:r w:rsidRPr="00D64EDE">
        <w:rPr>
          <w:rFonts w:ascii="Times New Roman" w:eastAsia="Times New Roman" w:hAnsi="Times New Roman" w:cs="Times New Roman"/>
          <w:b/>
          <w:i/>
          <w:sz w:val="24"/>
          <w:szCs w:val="24"/>
        </w:rPr>
        <w:t>“Comprovação das Ações de Comunicação”.</w:t>
      </w: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2D12AAD" w14:textId="77777777" w:rsidR="00006421" w:rsidRPr="00D64EDE" w:rsidRDefault="00006421" w:rsidP="0000642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</w:p>
    <w:p w14:paraId="2D5EE10D" w14:textId="05237EAC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Anexos.</w:t>
      </w:r>
      <w:r w:rsidRPr="00D64E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Encaminhar documentos comprobatórios das ações de monitoramento e avaliação, tais como cópias das listas de inscritos, listas de presença, atas de reuniões, fichas de </w:t>
      </w:r>
      <w:r w:rsidR="00A26145" w:rsidRPr="00D64EDE">
        <w:rPr>
          <w:rFonts w:ascii="Times New Roman" w:eastAsia="Times New Roman" w:hAnsi="Times New Roman" w:cs="Times New Roman"/>
          <w:i/>
          <w:sz w:val="24"/>
          <w:szCs w:val="24"/>
        </w:rPr>
        <w:t>avaliação etc.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Caso, a ação tenha gerado materiais de suporte à mediação como, por exemplo, apostilas, apresentações em </w:t>
      </w:r>
      <w:proofErr w:type="spellStart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>ppt</w:t>
      </w:r>
      <w:proofErr w:type="spellEnd"/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 e afins ou produtos de difusão, deverão ser encaminhados como anexo uma cópia ou exemplar de cada material informado. </w:t>
      </w:r>
    </w:p>
    <w:p w14:paraId="2BEC7E07" w14:textId="77777777" w:rsidR="00006421" w:rsidRPr="00D64EDE" w:rsidRDefault="00006421" w:rsidP="0000642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</w:p>
    <w:p w14:paraId="2AAB95E8" w14:textId="77777777" w:rsidR="00006421" w:rsidRPr="00D64EDE" w:rsidRDefault="00006421" w:rsidP="00006421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Dados do Responsável pela Elaboração do Relatório. </w:t>
      </w:r>
      <w:r w:rsidRPr="00D64EDE">
        <w:rPr>
          <w:rFonts w:ascii="Times New Roman" w:eastAsia="Times New Roman" w:hAnsi="Times New Roman" w:cs="Times New Roman"/>
          <w:i/>
          <w:sz w:val="24"/>
          <w:szCs w:val="24"/>
        </w:rPr>
        <w:t xml:space="preserve">Informar data, nome e assinatura do responsável pela elaboração do Relatório. </w:t>
      </w:r>
    </w:p>
    <w:p w14:paraId="7BA0B353" w14:textId="77777777" w:rsidR="00006421" w:rsidRPr="00D64EDE" w:rsidRDefault="00006421" w:rsidP="00975A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06421" w:rsidRPr="00D64EDE">
      <w:pgSz w:w="11906" w:h="16838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D5F77" w14:textId="77777777" w:rsidR="008F3BAF" w:rsidRDefault="008F3BAF">
      <w:pPr>
        <w:spacing w:after="0" w:line="240" w:lineRule="auto"/>
      </w:pPr>
      <w:r>
        <w:separator/>
      </w:r>
    </w:p>
  </w:endnote>
  <w:endnote w:type="continuationSeparator" w:id="0">
    <w:p w14:paraId="6F16FBF9" w14:textId="77777777" w:rsidR="008F3BAF" w:rsidRDefault="008F3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D3553" w14:textId="77777777" w:rsidR="008F3BAF" w:rsidRDefault="008F3BAF">
      <w:pPr>
        <w:spacing w:after="0" w:line="240" w:lineRule="auto"/>
      </w:pPr>
      <w:r>
        <w:separator/>
      </w:r>
    </w:p>
  </w:footnote>
  <w:footnote w:type="continuationSeparator" w:id="0">
    <w:p w14:paraId="6BF65D25" w14:textId="77777777" w:rsidR="008F3BAF" w:rsidRDefault="008F3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E5"/>
    <w:multiLevelType w:val="multilevel"/>
    <w:tmpl w:val="2264D14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2760980"/>
    <w:multiLevelType w:val="multilevel"/>
    <w:tmpl w:val="6E22AB74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3032C52"/>
    <w:multiLevelType w:val="multilevel"/>
    <w:tmpl w:val="0228045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35746F6"/>
    <w:multiLevelType w:val="hybridMultilevel"/>
    <w:tmpl w:val="2C760E22"/>
    <w:lvl w:ilvl="0" w:tplc="13D2ABFA">
      <w:start w:val="1"/>
      <w:numFmt w:val="decimal"/>
      <w:lvlText w:val="2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03FA1"/>
    <w:multiLevelType w:val="multilevel"/>
    <w:tmpl w:val="ACFCCF4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5B23763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6" w15:restartNumberingAfterBreak="0">
    <w:nsid w:val="07E2207F"/>
    <w:multiLevelType w:val="multilevel"/>
    <w:tmpl w:val="B5AE8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8EF5716"/>
    <w:multiLevelType w:val="multilevel"/>
    <w:tmpl w:val="4A425D3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1662411"/>
    <w:multiLevelType w:val="hybridMultilevel"/>
    <w:tmpl w:val="867A960C"/>
    <w:lvl w:ilvl="0" w:tplc="65C24586">
      <w:start w:val="1"/>
      <w:numFmt w:val="decimal"/>
      <w:lvlText w:val="III.b.1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9B205B"/>
    <w:multiLevelType w:val="multilevel"/>
    <w:tmpl w:val="F76A628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000000"/>
      </w:rPr>
    </w:lvl>
    <w:lvl w:ilvl="2">
      <w:start w:val="1"/>
      <w:numFmt w:val="upperRoman"/>
      <w:lvlText w:val="%3."/>
      <w:lvlJc w:val="right"/>
      <w:pPr>
        <w:ind w:left="108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lowerLetter"/>
      <w:lvlText w:val="%4)"/>
      <w:lvlJc w:val="left"/>
      <w:pPr>
        <w:ind w:left="1440" w:hanging="1080"/>
      </w:pPr>
      <w:rPr>
        <w:b w:val="0"/>
        <w:color w:val="000000"/>
      </w:rPr>
    </w:lvl>
    <w:lvl w:ilvl="4">
      <w:start w:val="1"/>
      <w:numFmt w:val="bullet"/>
      <w:lvlText w:val="▪"/>
      <w:lvlJc w:val="left"/>
      <w:pPr>
        <w:ind w:left="1440" w:hanging="1080"/>
      </w:pPr>
      <w:rPr>
        <w:rFonts w:ascii="Noto Sans Symbols" w:eastAsia="Noto Sans Symbols" w:hAnsi="Noto Sans Symbols" w:cs="Noto Sans Symbols"/>
        <w:b w:val="0"/>
      </w:rPr>
    </w:lvl>
    <w:lvl w:ilvl="5">
      <w:start w:val="1"/>
      <w:numFmt w:val="bullet"/>
      <w:lvlText w:val="●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6">
      <w:start w:val="1"/>
      <w:numFmt w:val="bullet"/>
      <w:lvlText w:val="✔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7">
      <w:start w:val="1"/>
      <w:numFmt w:val="decimal"/>
      <w:lvlText w:val="%1.%2.%3.%4.▪.●.✔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▪.●.✔.%8.%9."/>
      <w:lvlJc w:val="left"/>
      <w:pPr>
        <w:ind w:left="2160" w:hanging="1800"/>
      </w:pPr>
      <w:rPr>
        <w:b w:val="0"/>
      </w:rPr>
    </w:lvl>
  </w:abstractNum>
  <w:abstractNum w:abstractNumId="10" w15:restartNumberingAfterBreak="0">
    <w:nsid w:val="12C705A3"/>
    <w:multiLevelType w:val="multilevel"/>
    <w:tmpl w:val="A2A29506"/>
    <w:lvl w:ilvl="0">
      <w:start w:val="1"/>
      <w:numFmt w:val="decimal"/>
      <w:lvlText w:val="2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1" w15:restartNumberingAfterBreak="0">
    <w:nsid w:val="17500635"/>
    <w:multiLevelType w:val="multilevel"/>
    <w:tmpl w:val="9C6C587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19812E4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3" w15:restartNumberingAfterBreak="0">
    <w:nsid w:val="1BC51C4C"/>
    <w:multiLevelType w:val="multilevel"/>
    <w:tmpl w:val="9A74E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BFA071E"/>
    <w:multiLevelType w:val="multilevel"/>
    <w:tmpl w:val="74C08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174AC"/>
    <w:multiLevelType w:val="multilevel"/>
    <w:tmpl w:val="5D54F1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14E6106"/>
    <w:multiLevelType w:val="multilevel"/>
    <w:tmpl w:val="BB0083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1F73689"/>
    <w:multiLevelType w:val="hybridMultilevel"/>
    <w:tmpl w:val="C9927166"/>
    <w:lvl w:ilvl="0" w:tplc="F7041A5E">
      <w:start w:val="1"/>
      <w:numFmt w:val="decimal"/>
      <w:lvlText w:val="III.b.2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D7D2D"/>
    <w:multiLevelType w:val="hybridMultilevel"/>
    <w:tmpl w:val="F95E354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39969E5"/>
    <w:multiLevelType w:val="hybridMultilevel"/>
    <w:tmpl w:val="FF6C99DE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63039F"/>
    <w:multiLevelType w:val="hybridMultilevel"/>
    <w:tmpl w:val="FD30A054"/>
    <w:lvl w:ilvl="0" w:tplc="5EF2C674">
      <w:start w:val="1"/>
      <w:numFmt w:val="decimal"/>
      <w:lvlText w:val="1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182862"/>
    <w:multiLevelType w:val="multilevel"/>
    <w:tmpl w:val="0414AAA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274B308D"/>
    <w:multiLevelType w:val="hybridMultilevel"/>
    <w:tmpl w:val="6218CE4A"/>
    <w:lvl w:ilvl="0" w:tplc="A8CC34D6">
      <w:start w:val="1"/>
      <w:numFmt w:val="decimal"/>
      <w:lvlText w:val="II.b.%1."/>
      <w:lvlJc w:val="left"/>
      <w:pPr>
        <w:ind w:left="13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4" w:hanging="360"/>
      </w:pPr>
    </w:lvl>
    <w:lvl w:ilvl="2" w:tplc="0409001B" w:tentative="1">
      <w:start w:val="1"/>
      <w:numFmt w:val="lowerRoman"/>
      <w:lvlText w:val="%3."/>
      <w:lvlJc w:val="right"/>
      <w:pPr>
        <w:ind w:left="2764" w:hanging="180"/>
      </w:pPr>
    </w:lvl>
    <w:lvl w:ilvl="3" w:tplc="0409000F" w:tentative="1">
      <w:start w:val="1"/>
      <w:numFmt w:val="decimal"/>
      <w:lvlText w:val="%4."/>
      <w:lvlJc w:val="left"/>
      <w:pPr>
        <w:ind w:left="3484" w:hanging="360"/>
      </w:pPr>
    </w:lvl>
    <w:lvl w:ilvl="4" w:tplc="04090019" w:tentative="1">
      <w:start w:val="1"/>
      <w:numFmt w:val="lowerLetter"/>
      <w:lvlText w:val="%5."/>
      <w:lvlJc w:val="left"/>
      <w:pPr>
        <w:ind w:left="4204" w:hanging="360"/>
      </w:pPr>
    </w:lvl>
    <w:lvl w:ilvl="5" w:tplc="0409001B" w:tentative="1">
      <w:start w:val="1"/>
      <w:numFmt w:val="lowerRoman"/>
      <w:lvlText w:val="%6."/>
      <w:lvlJc w:val="right"/>
      <w:pPr>
        <w:ind w:left="4924" w:hanging="180"/>
      </w:pPr>
    </w:lvl>
    <w:lvl w:ilvl="6" w:tplc="0409000F" w:tentative="1">
      <w:start w:val="1"/>
      <w:numFmt w:val="decimal"/>
      <w:lvlText w:val="%7."/>
      <w:lvlJc w:val="left"/>
      <w:pPr>
        <w:ind w:left="5644" w:hanging="360"/>
      </w:pPr>
    </w:lvl>
    <w:lvl w:ilvl="7" w:tplc="04090019" w:tentative="1">
      <w:start w:val="1"/>
      <w:numFmt w:val="lowerLetter"/>
      <w:lvlText w:val="%8."/>
      <w:lvlJc w:val="left"/>
      <w:pPr>
        <w:ind w:left="6364" w:hanging="360"/>
      </w:pPr>
    </w:lvl>
    <w:lvl w:ilvl="8" w:tplc="040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3" w15:restartNumberingAfterBreak="0">
    <w:nsid w:val="2A7A57C7"/>
    <w:multiLevelType w:val="multilevel"/>
    <w:tmpl w:val="702A68B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B02210D"/>
    <w:multiLevelType w:val="multilevel"/>
    <w:tmpl w:val="548C03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21E531C"/>
    <w:multiLevelType w:val="multilevel"/>
    <w:tmpl w:val="3E20E5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4C51B92"/>
    <w:multiLevelType w:val="multilevel"/>
    <w:tmpl w:val="D1F8D8C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358566A1"/>
    <w:multiLevelType w:val="multilevel"/>
    <w:tmpl w:val="D410FB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01A75DF"/>
    <w:multiLevelType w:val="multilevel"/>
    <w:tmpl w:val="7D4062AE"/>
    <w:lvl w:ilvl="0">
      <w:start w:val="1"/>
      <w:numFmt w:val="decimal"/>
      <w:lvlText w:val="%1."/>
      <w:lvlJc w:val="left"/>
      <w:pPr>
        <w:ind w:left="-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2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5400" w:hanging="360"/>
      </w:pPr>
      <w:rPr>
        <w:u w:val="none"/>
      </w:rPr>
    </w:lvl>
  </w:abstractNum>
  <w:abstractNum w:abstractNumId="29" w15:restartNumberingAfterBreak="0">
    <w:nsid w:val="40FF28DE"/>
    <w:multiLevelType w:val="multilevel"/>
    <w:tmpl w:val="2546547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39A3EAF"/>
    <w:multiLevelType w:val="multilevel"/>
    <w:tmpl w:val="8DA212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1" w15:restartNumberingAfterBreak="0">
    <w:nsid w:val="47747032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2" w15:restartNumberingAfterBreak="0">
    <w:nsid w:val="488F6050"/>
    <w:multiLevelType w:val="hybridMultilevel"/>
    <w:tmpl w:val="2F4831FC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AD55DB"/>
    <w:multiLevelType w:val="hybridMultilevel"/>
    <w:tmpl w:val="45B461DC"/>
    <w:lvl w:ilvl="0" w:tplc="F4B09B1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64EAFE82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005C00"/>
    <w:multiLevelType w:val="hybridMultilevel"/>
    <w:tmpl w:val="71E619FA"/>
    <w:lvl w:ilvl="0" w:tplc="BF42FFC2">
      <w:start w:val="1"/>
      <w:numFmt w:val="decimal"/>
      <w:lvlText w:val="1.%1."/>
      <w:lvlJc w:val="left"/>
      <w:pPr>
        <w:ind w:left="-36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4CF5184A"/>
    <w:multiLevelType w:val="multilevel"/>
    <w:tmpl w:val="E57A2C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1D401DA"/>
    <w:multiLevelType w:val="multilevel"/>
    <w:tmpl w:val="7F3CBD7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54231563"/>
    <w:multiLevelType w:val="hybridMultilevel"/>
    <w:tmpl w:val="4924737C"/>
    <w:lvl w:ilvl="0" w:tplc="0794F4E2">
      <w:start w:val="1"/>
      <w:numFmt w:val="decimal"/>
      <w:lvlText w:val="III.b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B34BE"/>
    <w:multiLevelType w:val="multilevel"/>
    <w:tmpl w:val="BB38D588"/>
    <w:lvl w:ilvl="0">
      <w:start w:val="1"/>
      <w:numFmt w:val="decimal"/>
      <w:lvlText w:val="1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9" w15:restartNumberingAfterBreak="0">
    <w:nsid w:val="58477602"/>
    <w:multiLevelType w:val="multilevel"/>
    <w:tmpl w:val="F5D0C2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5A7758DE"/>
    <w:multiLevelType w:val="hybridMultilevel"/>
    <w:tmpl w:val="DEE6D76A"/>
    <w:lvl w:ilvl="0" w:tplc="0A28FE64">
      <w:start w:val="1"/>
      <w:numFmt w:val="decimal"/>
      <w:lvlText w:val="III.b.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924958"/>
    <w:multiLevelType w:val="multilevel"/>
    <w:tmpl w:val="E3607C3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61DC02E3"/>
    <w:multiLevelType w:val="multilevel"/>
    <w:tmpl w:val="FF9225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67CB2E8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4" w15:restartNumberingAfterBreak="0">
    <w:nsid w:val="69942733"/>
    <w:multiLevelType w:val="hybridMultilevel"/>
    <w:tmpl w:val="A5A4F80C"/>
    <w:lvl w:ilvl="0" w:tplc="922C0FD4">
      <w:start w:val="1"/>
      <w:numFmt w:val="lowerLetter"/>
      <w:lvlText w:val="III.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43BAA8DC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2103DA"/>
    <w:multiLevelType w:val="multilevel"/>
    <w:tmpl w:val="CA6657A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6F0A1146"/>
    <w:multiLevelType w:val="multilevel"/>
    <w:tmpl w:val="AAAE73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7" w15:restartNumberingAfterBreak="0">
    <w:nsid w:val="7388729D"/>
    <w:multiLevelType w:val="multilevel"/>
    <w:tmpl w:val="BAE0D8C6"/>
    <w:lvl w:ilvl="0">
      <w:start w:val="1"/>
      <w:numFmt w:val="decimal"/>
      <w:lvlText w:val="4.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8" w15:restartNumberingAfterBreak="0">
    <w:nsid w:val="767F3DE2"/>
    <w:multiLevelType w:val="multilevel"/>
    <w:tmpl w:val="88A0C34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000000"/>
      </w:rPr>
    </w:lvl>
    <w:lvl w:ilvl="2">
      <w:start w:val="1"/>
      <w:numFmt w:val="upperRoman"/>
      <w:lvlText w:val="%3."/>
      <w:lvlJc w:val="right"/>
      <w:pPr>
        <w:ind w:left="108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lowerLetter"/>
      <w:lvlText w:val="%4)"/>
      <w:lvlJc w:val="left"/>
      <w:pPr>
        <w:ind w:left="1440" w:hanging="1080"/>
      </w:pPr>
      <w:rPr>
        <w:b w:val="0"/>
        <w:color w:val="000000"/>
      </w:rPr>
    </w:lvl>
    <w:lvl w:ilvl="4">
      <w:start w:val="1"/>
      <w:numFmt w:val="bullet"/>
      <w:lvlText w:val="▪"/>
      <w:lvlJc w:val="left"/>
      <w:pPr>
        <w:ind w:left="1440" w:hanging="1080"/>
      </w:pPr>
      <w:rPr>
        <w:rFonts w:ascii="Noto Sans Symbols" w:eastAsia="Noto Sans Symbols" w:hAnsi="Noto Sans Symbols" w:cs="Noto Sans Symbols"/>
        <w:b w:val="0"/>
      </w:rPr>
    </w:lvl>
    <w:lvl w:ilvl="5">
      <w:start w:val="1"/>
      <w:numFmt w:val="bullet"/>
      <w:lvlText w:val="●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6">
      <w:start w:val="1"/>
      <w:numFmt w:val="bullet"/>
      <w:lvlText w:val="✔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7">
      <w:start w:val="1"/>
      <w:numFmt w:val="decimal"/>
      <w:lvlText w:val="%1.%2.%3.%4.▪.●.✔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▪.●.✔.%8.%9."/>
      <w:lvlJc w:val="left"/>
      <w:pPr>
        <w:ind w:left="2160" w:hanging="1800"/>
      </w:pPr>
      <w:rPr>
        <w:b w:val="0"/>
      </w:rPr>
    </w:lvl>
  </w:abstractNum>
  <w:abstractNum w:abstractNumId="49" w15:restartNumberingAfterBreak="0">
    <w:nsid w:val="7B8D18DD"/>
    <w:multiLevelType w:val="multilevel"/>
    <w:tmpl w:val="24727F7E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485607">
    <w:abstractNumId w:val="1"/>
  </w:num>
  <w:num w:numId="2" w16cid:durableId="147406978">
    <w:abstractNumId w:val="0"/>
  </w:num>
  <w:num w:numId="3" w16cid:durableId="1185367278">
    <w:abstractNumId w:val="7"/>
  </w:num>
  <w:num w:numId="4" w16cid:durableId="1023089973">
    <w:abstractNumId w:val="9"/>
  </w:num>
  <w:num w:numId="5" w16cid:durableId="531576113">
    <w:abstractNumId w:val="39"/>
  </w:num>
  <w:num w:numId="6" w16cid:durableId="1431584105">
    <w:abstractNumId w:val="42"/>
  </w:num>
  <w:num w:numId="7" w16cid:durableId="1579902572">
    <w:abstractNumId w:val="13"/>
  </w:num>
  <w:num w:numId="8" w16cid:durableId="1966350639">
    <w:abstractNumId w:val="23"/>
  </w:num>
  <w:num w:numId="9" w16cid:durableId="1032192949">
    <w:abstractNumId w:val="21"/>
  </w:num>
  <w:num w:numId="10" w16cid:durableId="2082830340">
    <w:abstractNumId w:val="25"/>
  </w:num>
  <w:num w:numId="11" w16cid:durableId="1329674933">
    <w:abstractNumId w:val="26"/>
  </w:num>
  <w:num w:numId="12" w16cid:durableId="2081368224">
    <w:abstractNumId w:val="14"/>
  </w:num>
  <w:num w:numId="13" w16cid:durableId="1125197664">
    <w:abstractNumId w:val="2"/>
  </w:num>
  <w:num w:numId="14" w16cid:durableId="854802901">
    <w:abstractNumId w:val="6"/>
  </w:num>
  <w:num w:numId="15" w16cid:durableId="375739412">
    <w:abstractNumId w:val="16"/>
  </w:num>
  <w:num w:numId="16" w16cid:durableId="1324041944">
    <w:abstractNumId w:val="12"/>
  </w:num>
  <w:num w:numId="17" w16cid:durableId="53046754">
    <w:abstractNumId w:val="38"/>
  </w:num>
  <w:num w:numId="18" w16cid:durableId="1733236410">
    <w:abstractNumId w:val="10"/>
  </w:num>
  <w:num w:numId="19" w16cid:durableId="167838272">
    <w:abstractNumId w:val="27"/>
  </w:num>
  <w:num w:numId="20" w16cid:durableId="1761102522">
    <w:abstractNumId w:val="43"/>
  </w:num>
  <w:num w:numId="21" w16cid:durableId="2103640868">
    <w:abstractNumId w:val="32"/>
  </w:num>
  <w:num w:numId="22" w16cid:durableId="1237862601">
    <w:abstractNumId w:val="45"/>
  </w:num>
  <w:num w:numId="23" w16cid:durableId="1631091447">
    <w:abstractNumId w:val="36"/>
  </w:num>
  <w:num w:numId="24" w16cid:durableId="1295213658">
    <w:abstractNumId w:val="48"/>
  </w:num>
  <w:num w:numId="25" w16cid:durableId="1364671115">
    <w:abstractNumId w:val="49"/>
  </w:num>
  <w:num w:numId="26" w16cid:durableId="522204147">
    <w:abstractNumId w:val="35"/>
  </w:num>
  <w:num w:numId="27" w16cid:durableId="1016810322">
    <w:abstractNumId w:val="29"/>
  </w:num>
  <w:num w:numId="28" w16cid:durableId="1749114105">
    <w:abstractNumId w:val="41"/>
  </w:num>
  <w:num w:numId="29" w16cid:durableId="1215459896">
    <w:abstractNumId w:val="4"/>
  </w:num>
  <w:num w:numId="30" w16cid:durableId="230433818">
    <w:abstractNumId w:val="46"/>
  </w:num>
  <w:num w:numId="31" w16cid:durableId="216822171">
    <w:abstractNumId w:val="24"/>
  </w:num>
  <w:num w:numId="32" w16cid:durableId="408624162">
    <w:abstractNumId w:val="28"/>
  </w:num>
  <w:num w:numId="33" w16cid:durableId="1510096090">
    <w:abstractNumId w:val="15"/>
  </w:num>
  <w:num w:numId="34" w16cid:durableId="947929402">
    <w:abstractNumId w:val="11"/>
  </w:num>
  <w:num w:numId="35" w16cid:durableId="1982030192">
    <w:abstractNumId w:val="33"/>
  </w:num>
  <w:num w:numId="36" w16cid:durableId="540942003">
    <w:abstractNumId w:val="22"/>
  </w:num>
  <w:num w:numId="37" w16cid:durableId="856650273">
    <w:abstractNumId w:val="44"/>
  </w:num>
  <w:num w:numId="38" w16cid:durableId="188105432">
    <w:abstractNumId w:val="37"/>
  </w:num>
  <w:num w:numId="39" w16cid:durableId="1553228573">
    <w:abstractNumId w:val="8"/>
  </w:num>
  <w:num w:numId="40" w16cid:durableId="766660380">
    <w:abstractNumId w:val="17"/>
  </w:num>
  <w:num w:numId="41" w16cid:durableId="419790607">
    <w:abstractNumId w:val="40"/>
  </w:num>
  <w:num w:numId="42" w16cid:durableId="1767574292">
    <w:abstractNumId w:val="30"/>
  </w:num>
  <w:num w:numId="43" w16cid:durableId="1812675429">
    <w:abstractNumId w:val="5"/>
  </w:num>
  <w:num w:numId="44" w16cid:durableId="1355427398">
    <w:abstractNumId w:val="20"/>
  </w:num>
  <w:num w:numId="45" w16cid:durableId="954944010">
    <w:abstractNumId w:val="3"/>
  </w:num>
  <w:num w:numId="46" w16cid:durableId="482892650">
    <w:abstractNumId w:val="19"/>
  </w:num>
  <w:num w:numId="47" w16cid:durableId="2022268902">
    <w:abstractNumId w:val="31"/>
  </w:num>
  <w:num w:numId="48" w16cid:durableId="274750910">
    <w:abstractNumId w:val="34"/>
  </w:num>
  <w:num w:numId="49" w16cid:durableId="1255819253">
    <w:abstractNumId w:val="47"/>
  </w:num>
  <w:num w:numId="50" w16cid:durableId="158703669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AB0"/>
    <w:rsid w:val="000014B5"/>
    <w:rsid w:val="00006421"/>
    <w:rsid w:val="00021498"/>
    <w:rsid w:val="0005054E"/>
    <w:rsid w:val="00062BB6"/>
    <w:rsid w:val="0007155E"/>
    <w:rsid w:val="000C4A9C"/>
    <w:rsid w:val="00114AB0"/>
    <w:rsid w:val="001353CE"/>
    <w:rsid w:val="00156B40"/>
    <w:rsid w:val="00157DDB"/>
    <w:rsid w:val="001C4CF2"/>
    <w:rsid w:val="002141DA"/>
    <w:rsid w:val="00215841"/>
    <w:rsid w:val="00227C58"/>
    <w:rsid w:val="002408ED"/>
    <w:rsid w:val="00294A66"/>
    <w:rsid w:val="002A0B5E"/>
    <w:rsid w:val="002B6B4B"/>
    <w:rsid w:val="002D6311"/>
    <w:rsid w:val="00300725"/>
    <w:rsid w:val="00332CF5"/>
    <w:rsid w:val="003A6007"/>
    <w:rsid w:val="003F13A8"/>
    <w:rsid w:val="00427843"/>
    <w:rsid w:val="00431551"/>
    <w:rsid w:val="004417BF"/>
    <w:rsid w:val="00447697"/>
    <w:rsid w:val="004D470F"/>
    <w:rsid w:val="00511B1C"/>
    <w:rsid w:val="00566B34"/>
    <w:rsid w:val="005764B4"/>
    <w:rsid w:val="00583DC8"/>
    <w:rsid w:val="0067655F"/>
    <w:rsid w:val="006C3DFB"/>
    <w:rsid w:val="007046DB"/>
    <w:rsid w:val="00711879"/>
    <w:rsid w:val="00720433"/>
    <w:rsid w:val="00727C16"/>
    <w:rsid w:val="00773790"/>
    <w:rsid w:val="00774E91"/>
    <w:rsid w:val="007E633F"/>
    <w:rsid w:val="008035E8"/>
    <w:rsid w:val="00827506"/>
    <w:rsid w:val="00851724"/>
    <w:rsid w:val="008E5444"/>
    <w:rsid w:val="008F3BAF"/>
    <w:rsid w:val="00915560"/>
    <w:rsid w:val="00945006"/>
    <w:rsid w:val="00975A9E"/>
    <w:rsid w:val="0098330B"/>
    <w:rsid w:val="009B3CB7"/>
    <w:rsid w:val="009C7853"/>
    <w:rsid w:val="00A1093C"/>
    <w:rsid w:val="00A26145"/>
    <w:rsid w:val="00A47E37"/>
    <w:rsid w:val="00AD1D9E"/>
    <w:rsid w:val="00AF1DAA"/>
    <w:rsid w:val="00B07F0A"/>
    <w:rsid w:val="00B207B8"/>
    <w:rsid w:val="00B273CC"/>
    <w:rsid w:val="00B35AB3"/>
    <w:rsid w:val="00B464DB"/>
    <w:rsid w:val="00BD306C"/>
    <w:rsid w:val="00BD329B"/>
    <w:rsid w:val="00BE2F03"/>
    <w:rsid w:val="00C646D7"/>
    <w:rsid w:val="00C76E42"/>
    <w:rsid w:val="00C845F0"/>
    <w:rsid w:val="00C85AC1"/>
    <w:rsid w:val="00CD3E09"/>
    <w:rsid w:val="00CF72D4"/>
    <w:rsid w:val="00D21009"/>
    <w:rsid w:val="00D44B62"/>
    <w:rsid w:val="00D64EDE"/>
    <w:rsid w:val="00D718CF"/>
    <w:rsid w:val="00DE67E6"/>
    <w:rsid w:val="00E06D38"/>
    <w:rsid w:val="00E20511"/>
    <w:rsid w:val="00E75E4C"/>
    <w:rsid w:val="00F13844"/>
    <w:rsid w:val="00F15AC4"/>
    <w:rsid w:val="00F2608B"/>
    <w:rsid w:val="00F94365"/>
    <w:rsid w:val="00FA20AD"/>
    <w:rsid w:val="00FC70C3"/>
    <w:rsid w:val="00FD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11C6"/>
  <w15:docId w15:val="{CCC9C381-B6FA-42DF-80B9-E342724F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D4BB8"/>
    <w:pPr>
      <w:keepNext/>
      <w:keepLines/>
      <w:numPr>
        <w:numId w:val="1"/>
      </w:numPr>
      <w:spacing w:after="240" w:line="480" w:lineRule="auto"/>
      <w:jc w:val="both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1C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67BF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A60E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A60E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A60E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DA6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A60E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2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2DE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D4BB8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A80625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semiHidden/>
    <w:rsid w:val="008509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850973"/>
    <w:rPr>
      <w:b/>
      <w:bCs/>
      <w:sz w:val="20"/>
      <w:szCs w:val="20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Pr>
      <w:sz w:val="20"/>
      <w:szCs w:val="20"/>
    </w:rPr>
  </w:style>
  <w:style w:type="table" w:customStyle="1" w:styleId="a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4417BF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7BF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7BF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7BF"/>
    <w:rPr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7BF"/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4417BF"/>
    <w:rPr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4417BF"/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rsid w:val="004417BF"/>
    <w:rPr>
      <w:rFonts w:asciiTheme="minorHAnsi" w:eastAsiaTheme="minorHAnsi" w:hAnsiTheme="minorHAnsi" w:cstheme="minorBidi"/>
      <w:lang w:val="en-US"/>
    </w:rPr>
  </w:style>
  <w:style w:type="paragraph" w:styleId="Rodap">
    <w:name w:val="footer"/>
    <w:basedOn w:val="Normal"/>
    <w:link w:val="RodapChar"/>
    <w:uiPriority w:val="99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RodapChar">
    <w:name w:val="Rodapé Char"/>
    <w:basedOn w:val="Fontepargpadro"/>
    <w:link w:val="Rodap"/>
    <w:uiPriority w:val="99"/>
    <w:rsid w:val="004417BF"/>
    <w:rPr>
      <w:rFonts w:asciiTheme="minorHAnsi" w:eastAsiaTheme="minorHAnsi" w:hAnsiTheme="minorHAnsi" w:cstheme="minorBidi"/>
      <w:lang w:val="en-US"/>
    </w:rPr>
  </w:style>
  <w:style w:type="paragraph" w:customStyle="1" w:styleId="Ttulo11">
    <w:name w:val="Título 11"/>
    <w:basedOn w:val="Normal"/>
    <w:uiPriority w:val="1"/>
    <w:qFormat/>
    <w:rsid w:val="005764B4"/>
    <w:pPr>
      <w:widowControl w:val="0"/>
      <w:autoSpaceDE w:val="0"/>
      <w:autoSpaceDN w:val="0"/>
      <w:spacing w:after="0" w:line="240" w:lineRule="auto"/>
      <w:ind w:left="781" w:hanging="360"/>
      <w:jc w:val="both"/>
      <w:outlineLvl w:val="1"/>
    </w:pPr>
    <w:rPr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A0Ueqc75i8v+rw3ijoIFCbiJ9g==">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7111</Characters>
  <Application>Microsoft Office Word</Application>
  <DocSecurity>0</DocSecurity>
  <Lines>144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 Gomes Ferreira</dc:creator>
  <cp:lastModifiedBy>Breno Trindade da Silva</cp:lastModifiedBy>
  <cp:revision>4</cp:revision>
  <cp:lastPrinted>2021-03-11T15:12:00Z</cp:lastPrinted>
  <dcterms:created xsi:type="dcterms:W3CDTF">2021-04-09T15:02:00Z</dcterms:created>
  <dcterms:modified xsi:type="dcterms:W3CDTF">2026-04-10T16:59:00Z</dcterms:modified>
</cp:coreProperties>
</file>