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61" w:rsidRPr="007D4C61" w:rsidRDefault="007D4C61" w:rsidP="007D4C61">
      <w:pPr>
        <w:spacing w:after="0" w:line="360" w:lineRule="auto"/>
        <w:ind w:hanging="284"/>
        <w:jc w:val="center"/>
        <w:rPr>
          <w:rFonts w:ascii="Times New Roman" w:eastAsia="Times New Roman" w:hAnsi="Times New Roman" w:cs="Arial"/>
          <w:b/>
          <w:u w:val="single"/>
          <w:lang w:eastAsia="pt-BR"/>
        </w:rPr>
      </w:pPr>
      <w:bookmarkStart w:id="0" w:name="termocompr"/>
      <w:r w:rsidRPr="007D4C61">
        <w:rPr>
          <w:rFonts w:ascii="Times New Roman" w:eastAsia="Times New Roman" w:hAnsi="Times New Roman" w:cs="Arial"/>
          <w:b/>
          <w:u w:val="single"/>
          <w:lang w:eastAsia="pt-BR"/>
        </w:rPr>
        <w:t>TERMO DE COMPROMISSO DE RESPONSABILIDADE TÉCNICA DO MÉDICO VETERINÁRIO HABILITADO</w:t>
      </w:r>
      <w:bookmarkEnd w:id="0"/>
      <w:r w:rsidRPr="007D4C61">
        <w:rPr>
          <w:rFonts w:ascii="Times New Roman" w:eastAsia="Times New Roman" w:hAnsi="Times New Roman" w:cs="Arial"/>
          <w:b/>
          <w:u w:val="single"/>
          <w:lang w:eastAsia="pt-BR"/>
        </w:rPr>
        <w:t xml:space="preserve"> NO PROCESSO DE CERTIFICAÇÃO</w:t>
      </w:r>
    </w:p>
    <w:p w:rsidR="007D4C61" w:rsidRPr="007D4C61" w:rsidRDefault="007D4C61" w:rsidP="007D4C61">
      <w:pPr>
        <w:spacing w:after="0" w:line="360" w:lineRule="auto"/>
        <w:jc w:val="center"/>
        <w:rPr>
          <w:rFonts w:ascii="Times New Roman" w:eastAsia="Times New Roman" w:hAnsi="Times New Roman" w:cs="Arial"/>
          <w:b/>
          <w:lang w:eastAsia="pt-BR"/>
        </w:rPr>
      </w:pPr>
    </w:p>
    <w:p w:rsidR="007D4C61" w:rsidRPr="007D4C61" w:rsidRDefault="007D4C61" w:rsidP="007D4C61">
      <w:pPr>
        <w:spacing w:after="0" w:line="360" w:lineRule="auto"/>
        <w:ind w:left="-284" w:right="-40"/>
        <w:jc w:val="both"/>
        <w:rPr>
          <w:rFonts w:ascii="Times New Roman" w:eastAsia="Times New Roman" w:hAnsi="Times New Roman" w:cs="Arial"/>
          <w:b/>
          <w:bCs/>
          <w:lang w:eastAsia="pt-BR"/>
        </w:rPr>
      </w:pPr>
      <w:r w:rsidRPr="007D4C61">
        <w:rPr>
          <w:rFonts w:ascii="Times New Roman" w:eastAsia="Times New Roman" w:hAnsi="Times New Roman" w:cs="Arial"/>
          <w:lang w:eastAsia="pt-BR"/>
        </w:rPr>
        <w:t>Eu, ___________________________________________________________________________, médico veterinário, CRMV-MG n.º ______________________________, nº de habilitação no PNCEBT/M</w:t>
      </w:r>
      <w:r w:rsidR="00736ABC">
        <w:rPr>
          <w:rFonts w:ascii="Times New Roman" w:eastAsia="Times New Roman" w:hAnsi="Times New Roman" w:cs="Arial"/>
          <w:lang w:eastAsia="pt-BR"/>
        </w:rPr>
        <w:t xml:space="preserve">G n°__________________________ </w:t>
      </w:r>
      <w:r w:rsidRPr="007D4C61">
        <w:rPr>
          <w:rFonts w:ascii="Times New Roman" w:eastAsia="Times New Roman" w:hAnsi="Times New Roman" w:cs="Arial"/>
          <w:lang w:eastAsia="pt-BR"/>
        </w:rPr>
        <w:t xml:space="preserve">comprometo-me perante o Instituto Mineiro de Agropecuária a assumir a responsabilidade técnica e cumprir o que determinam os dispositivos contidos no Regulamento Técnico do Programa Nacional de Controle e Erradicação da Brucelose e Tuberculose Animal (PNCEBT), aprovado pela Instrução Normativa SDA </w:t>
      </w:r>
      <w:r w:rsidR="00772241">
        <w:rPr>
          <w:rFonts w:ascii="Times New Roman" w:eastAsia="Times New Roman" w:hAnsi="Times New Roman" w:cs="Arial"/>
          <w:lang w:eastAsia="pt-BR"/>
        </w:rPr>
        <w:t>nº 10, de 03 de março de 2017</w:t>
      </w:r>
      <w:r w:rsidRPr="007D4C61">
        <w:rPr>
          <w:rFonts w:ascii="Times New Roman" w:eastAsia="Times New Roman" w:hAnsi="Times New Roman" w:cs="Arial"/>
          <w:lang w:eastAsia="pt-BR"/>
        </w:rPr>
        <w:t xml:space="preserve"> e normas complementares do MAPA e do IMA, no que se  refere a certificação como livre de </w:t>
      </w:r>
      <w:r w:rsidRPr="007D4C61">
        <w:rPr>
          <w:rFonts w:ascii="Times New Roman" w:eastAsia="Times New Roman" w:hAnsi="Times New Roman" w:cs="Times New Roman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7D4C61">
        <w:rPr>
          <w:rFonts w:ascii="Times New Roman" w:eastAsia="Times New Roman" w:hAnsi="Times New Roman" w:cs="Times New Roman"/>
          <w:lang w:eastAsia="pt-BR"/>
        </w:rPr>
        <w:instrText xml:space="preserve"> FORMCHECKBOX </w:instrText>
      </w:r>
      <w:r w:rsidR="00754F0C">
        <w:rPr>
          <w:rFonts w:ascii="Times New Roman" w:eastAsia="Times New Roman" w:hAnsi="Times New Roman" w:cs="Times New Roman"/>
          <w:lang w:eastAsia="pt-BR"/>
        </w:rPr>
      </w:r>
      <w:r w:rsidR="00754F0C">
        <w:rPr>
          <w:rFonts w:ascii="Times New Roman" w:eastAsia="Times New Roman" w:hAnsi="Times New Roman" w:cs="Times New Roman"/>
          <w:lang w:eastAsia="pt-BR"/>
        </w:rPr>
        <w:fldChar w:fldCharType="separate"/>
      </w:r>
      <w:r w:rsidRPr="007D4C61">
        <w:rPr>
          <w:rFonts w:ascii="Times New Roman" w:eastAsia="Times New Roman" w:hAnsi="Times New Roman" w:cs="Times New Roman"/>
          <w:lang w:eastAsia="pt-BR"/>
        </w:rPr>
        <w:fldChar w:fldCharType="end"/>
      </w:r>
      <w:r w:rsidRPr="007D4C61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7D4C61">
        <w:rPr>
          <w:rFonts w:ascii="Times New Roman" w:eastAsia="Times New Roman" w:hAnsi="Times New Roman" w:cs="Arial"/>
          <w:lang w:eastAsia="pt-BR"/>
        </w:rPr>
        <w:t xml:space="preserve">brucelose </w:t>
      </w:r>
      <w:r w:rsidRPr="007D4C61">
        <w:rPr>
          <w:rFonts w:ascii="Times New Roman" w:eastAsia="Times New Roman" w:hAnsi="Times New Roman" w:cs="Times New Roman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7D4C61">
        <w:rPr>
          <w:rFonts w:ascii="Times New Roman" w:eastAsia="Times New Roman" w:hAnsi="Times New Roman" w:cs="Times New Roman"/>
          <w:lang w:eastAsia="pt-BR"/>
        </w:rPr>
        <w:instrText xml:space="preserve"> FORMCHECKBOX </w:instrText>
      </w:r>
      <w:r w:rsidR="00754F0C">
        <w:rPr>
          <w:rFonts w:ascii="Times New Roman" w:eastAsia="Times New Roman" w:hAnsi="Times New Roman" w:cs="Times New Roman"/>
          <w:lang w:eastAsia="pt-BR"/>
        </w:rPr>
      </w:r>
      <w:r w:rsidR="00754F0C">
        <w:rPr>
          <w:rFonts w:ascii="Times New Roman" w:eastAsia="Times New Roman" w:hAnsi="Times New Roman" w:cs="Times New Roman"/>
          <w:lang w:eastAsia="pt-BR"/>
        </w:rPr>
        <w:fldChar w:fldCharType="separate"/>
      </w:r>
      <w:r w:rsidRPr="007D4C61">
        <w:rPr>
          <w:rFonts w:ascii="Times New Roman" w:eastAsia="Times New Roman" w:hAnsi="Times New Roman" w:cs="Times New Roman"/>
          <w:lang w:eastAsia="pt-BR"/>
        </w:rPr>
        <w:fldChar w:fldCharType="end"/>
      </w:r>
      <w:r w:rsidRPr="007D4C61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7D4C61">
        <w:rPr>
          <w:rFonts w:ascii="Times New Roman" w:eastAsia="Times New Roman" w:hAnsi="Times New Roman" w:cs="Arial"/>
          <w:lang w:eastAsia="pt-BR"/>
        </w:rPr>
        <w:t>tuberculose do estabelecimento de criação/propriedade (nome) _________________________________________________, localizado  no município ____________________________________________, do estado de Minas Gerais, cadastro de exploração no IMA n°_______________________________</w:t>
      </w:r>
      <w:r w:rsidRPr="007D4C61">
        <w:rPr>
          <w:rFonts w:ascii="Times New Roman" w:eastAsia="Times New Roman" w:hAnsi="Times New Roman" w:cs="Arial"/>
          <w:b/>
          <w:bCs/>
          <w:lang w:eastAsia="pt-BR"/>
        </w:rPr>
        <w:t>.</w:t>
      </w:r>
    </w:p>
    <w:p w:rsidR="007D4C61" w:rsidRPr="007D4C61" w:rsidRDefault="007D4C61" w:rsidP="007D4C61">
      <w:pPr>
        <w:spacing w:after="0" w:line="360" w:lineRule="auto"/>
        <w:ind w:left="-284" w:right="-40"/>
        <w:jc w:val="both"/>
        <w:rPr>
          <w:rFonts w:ascii="Times New Roman" w:eastAsia="Times New Roman" w:hAnsi="Times New Roman" w:cs="Arial"/>
          <w:bCs/>
          <w:lang w:eastAsia="pt-BR"/>
        </w:rPr>
      </w:pPr>
    </w:p>
    <w:p w:rsidR="007D4C61" w:rsidRPr="007D4C61" w:rsidRDefault="007D4C61" w:rsidP="007D4C61">
      <w:pPr>
        <w:spacing w:after="0" w:line="360" w:lineRule="auto"/>
        <w:ind w:left="-284" w:right="-40"/>
        <w:jc w:val="both"/>
        <w:rPr>
          <w:rFonts w:ascii="Times New Roman" w:eastAsia="Times New Roman" w:hAnsi="Times New Roman" w:cs="Arial"/>
          <w:bCs/>
          <w:lang w:eastAsia="pt-BR"/>
        </w:rPr>
      </w:pPr>
      <w:r w:rsidRPr="007D4C61">
        <w:rPr>
          <w:rFonts w:ascii="Times New Roman" w:eastAsia="Times New Roman" w:hAnsi="Times New Roman" w:cs="Times New Roman"/>
          <w:lang w:eastAsia="pt-BR"/>
        </w:rPr>
        <w:t>Comprometo-me também a informar imediatamente ao IMA qualquer alteração das informações acima prestadas, bem como meu desligamento no processo de certificação desta propriedade.</w:t>
      </w:r>
    </w:p>
    <w:p w:rsidR="007D4C61" w:rsidRPr="007D4C61" w:rsidRDefault="007D4C61" w:rsidP="007D4C61">
      <w:pPr>
        <w:spacing w:after="0" w:line="360" w:lineRule="auto"/>
        <w:ind w:left="-284" w:right="-40"/>
        <w:rPr>
          <w:rFonts w:ascii="Times New Roman" w:eastAsia="Times New Roman" w:hAnsi="Times New Roman" w:cs="Arial"/>
          <w:lang w:eastAsia="pt-BR"/>
        </w:rPr>
      </w:pPr>
    </w:p>
    <w:p w:rsidR="007D4C61" w:rsidRPr="007D4C61" w:rsidRDefault="007D4C61" w:rsidP="007D4C61">
      <w:pPr>
        <w:spacing w:after="0" w:line="360" w:lineRule="auto"/>
        <w:ind w:left="-284" w:right="-40"/>
        <w:rPr>
          <w:rFonts w:ascii="Times New Roman" w:eastAsia="Times New Roman" w:hAnsi="Times New Roman" w:cs="Arial"/>
          <w:lang w:eastAsia="pt-BR"/>
        </w:rPr>
      </w:pPr>
    </w:p>
    <w:p w:rsidR="007D4C61" w:rsidRPr="007D4C61" w:rsidRDefault="007D4C61" w:rsidP="007D4C61">
      <w:pPr>
        <w:spacing w:after="0" w:line="360" w:lineRule="auto"/>
        <w:ind w:left="-426"/>
        <w:rPr>
          <w:rFonts w:ascii="Times New Roman" w:eastAsia="Times New Roman" w:hAnsi="Times New Roman" w:cs="Arial"/>
          <w:lang w:eastAsia="pt-BR"/>
        </w:rPr>
      </w:pPr>
    </w:p>
    <w:p w:rsidR="007D4C61" w:rsidRPr="007D4C61" w:rsidRDefault="007D4C61" w:rsidP="007D4C61">
      <w:pPr>
        <w:spacing w:before="240" w:after="0" w:line="360" w:lineRule="auto"/>
        <w:ind w:left="-426"/>
        <w:jc w:val="center"/>
        <w:rPr>
          <w:rFonts w:ascii="Times New Roman" w:eastAsia="Times New Roman" w:hAnsi="Times New Roman" w:cs="Arial"/>
          <w:lang w:eastAsia="pt-BR"/>
        </w:rPr>
      </w:pPr>
      <w:r w:rsidRPr="007D4C61">
        <w:rPr>
          <w:rFonts w:ascii="Times New Roman" w:eastAsia="Times New Roman" w:hAnsi="Times New Roman" w:cs="Arial"/>
          <w:lang w:eastAsia="pt-BR"/>
        </w:rPr>
        <w:t>_________________________________, de ________________________de 20______.</w:t>
      </w:r>
    </w:p>
    <w:p w:rsidR="007D4C61" w:rsidRPr="007D4C61" w:rsidRDefault="007D4C61" w:rsidP="007D4C61">
      <w:pPr>
        <w:spacing w:before="240" w:after="0" w:line="360" w:lineRule="auto"/>
        <w:ind w:left="-426"/>
        <w:jc w:val="center"/>
        <w:rPr>
          <w:rFonts w:ascii="Times New Roman" w:eastAsia="Times New Roman" w:hAnsi="Times New Roman" w:cs="Arial"/>
          <w:lang w:eastAsia="pt-BR"/>
        </w:rPr>
      </w:pPr>
      <w:r w:rsidRPr="007D4C61">
        <w:rPr>
          <w:rFonts w:ascii="Times New Roman" w:eastAsia="Times New Roman" w:hAnsi="Times New Roman" w:cs="Arial"/>
          <w:lang w:eastAsia="pt-BR"/>
        </w:rPr>
        <w:t>(Local)                                                    (data)</w:t>
      </w:r>
    </w:p>
    <w:p w:rsidR="007D4C61" w:rsidRPr="007D4C61" w:rsidRDefault="007D4C61" w:rsidP="007D4C61">
      <w:pPr>
        <w:spacing w:before="240" w:after="0" w:line="360" w:lineRule="auto"/>
        <w:ind w:left="-426"/>
        <w:jc w:val="center"/>
        <w:rPr>
          <w:rFonts w:ascii="Times New Roman" w:eastAsia="Times New Roman" w:hAnsi="Times New Roman" w:cs="Arial"/>
          <w:lang w:eastAsia="pt-BR"/>
        </w:rPr>
      </w:pPr>
    </w:p>
    <w:p w:rsidR="007D4C61" w:rsidRPr="007D4C61" w:rsidRDefault="007D4C61" w:rsidP="007D4C61">
      <w:pPr>
        <w:spacing w:after="0" w:line="360" w:lineRule="auto"/>
        <w:jc w:val="center"/>
        <w:rPr>
          <w:rFonts w:ascii="Times New Roman" w:eastAsia="Times New Roman" w:hAnsi="Times New Roman" w:cs="Arial"/>
          <w:lang w:eastAsia="pt-BR"/>
        </w:rPr>
      </w:pPr>
      <w:r w:rsidRPr="007D4C61">
        <w:rPr>
          <w:rFonts w:ascii="Times New Roman" w:eastAsia="Times New Roman" w:hAnsi="Times New Roman" w:cs="Arial"/>
          <w:lang w:eastAsia="pt-BR"/>
        </w:rPr>
        <w:t>_________________________________________________________________</w:t>
      </w:r>
    </w:p>
    <w:p w:rsidR="007D4C61" w:rsidRPr="007D4C61" w:rsidRDefault="007D4C61" w:rsidP="007D4C61">
      <w:pPr>
        <w:spacing w:after="0" w:line="360" w:lineRule="auto"/>
        <w:ind w:left="-426"/>
        <w:jc w:val="center"/>
        <w:rPr>
          <w:rFonts w:ascii="Times New Roman" w:eastAsia="Times New Roman" w:hAnsi="Times New Roman" w:cs="Arial"/>
          <w:lang w:eastAsia="pt-BR"/>
        </w:rPr>
      </w:pPr>
      <w:r w:rsidRPr="007D4C61">
        <w:rPr>
          <w:rFonts w:ascii="Times New Roman" w:eastAsia="Times New Roman" w:hAnsi="Times New Roman" w:cs="Arial"/>
          <w:lang w:eastAsia="pt-BR"/>
        </w:rPr>
        <w:t>Assinatura, nº CRMV/MG, carimbo e n° habilitação do (a) médico (a) veterinário (a).</w:t>
      </w:r>
    </w:p>
    <w:p w:rsidR="007D4C61" w:rsidRPr="007D4C61" w:rsidRDefault="007D4C61" w:rsidP="007D4C61">
      <w:pPr>
        <w:spacing w:after="0" w:line="360" w:lineRule="auto"/>
        <w:ind w:left="-426"/>
        <w:jc w:val="center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7D4C61" w:rsidRDefault="007D4C61">
      <w:bookmarkStart w:id="1" w:name="_GoBack"/>
      <w:bookmarkEnd w:id="1"/>
    </w:p>
    <w:sectPr w:rsidR="007D4C61" w:rsidSect="00B93C06">
      <w:headerReference w:type="default" r:id="rId7"/>
      <w:footerReference w:type="default" r:id="rId8"/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F0C" w:rsidRDefault="00754F0C" w:rsidP="002C32D9">
      <w:pPr>
        <w:spacing w:after="0" w:line="240" w:lineRule="auto"/>
      </w:pPr>
      <w:r>
        <w:separator/>
      </w:r>
    </w:p>
  </w:endnote>
  <w:endnote w:type="continuationSeparator" w:id="0">
    <w:p w:rsidR="00754F0C" w:rsidRDefault="00754F0C" w:rsidP="002C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D9" w:rsidRDefault="002C32D9">
    <w:pPr>
      <w:pStyle w:val="Rodap"/>
    </w:pPr>
  </w:p>
  <w:tbl>
    <w:tblPr>
      <w:tblW w:w="10478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8"/>
      <w:gridCol w:w="2520"/>
      <w:gridCol w:w="2810"/>
    </w:tblGrid>
    <w:tr w:rsidR="002C32D9" w:rsidTr="00773F07">
      <w:tc>
        <w:tcPr>
          <w:tcW w:w="5148" w:type="dxa"/>
        </w:tcPr>
        <w:p w:rsidR="002C32D9" w:rsidRDefault="002C32D9" w:rsidP="00773F07">
          <w:pPr>
            <w:pStyle w:val="Rodap"/>
            <w:rPr>
              <w:rFonts w:ascii="Century Gothic" w:hAnsi="Century Gothic"/>
              <w:sz w:val="16"/>
            </w:rPr>
          </w:pPr>
        </w:p>
        <w:p w:rsidR="002C32D9" w:rsidRDefault="002C32D9" w:rsidP="00773F07">
          <w:pPr>
            <w:pStyle w:val="Rodap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Certificação de propriedade livre de brucelose e tuberculose</w:t>
          </w:r>
        </w:p>
        <w:p w:rsidR="002C32D9" w:rsidRDefault="002C32D9" w:rsidP="00773F07">
          <w:pPr>
            <w:pStyle w:val="Rodap"/>
            <w:rPr>
              <w:rFonts w:ascii="Century Gothic" w:hAnsi="Century Gothic"/>
              <w:sz w:val="16"/>
            </w:rPr>
          </w:pPr>
        </w:p>
      </w:tc>
      <w:tc>
        <w:tcPr>
          <w:tcW w:w="2520" w:type="dxa"/>
        </w:tcPr>
        <w:p w:rsidR="002C32D9" w:rsidRDefault="002C32D9" w:rsidP="00773F07">
          <w:pPr>
            <w:pStyle w:val="Rodap"/>
            <w:jc w:val="right"/>
            <w:rPr>
              <w:rFonts w:ascii="Century Gothic" w:hAnsi="Century Gothic"/>
              <w:sz w:val="16"/>
            </w:rPr>
          </w:pPr>
        </w:p>
        <w:p w:rsidR="002C32D9" w:rsidRDefault="002C32D9" w:rsidP="00773F07">
          <w:pPr>
            <w:pStyle w:val="Rodap"/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 xml:space="preserve">Página </w:t>
          </w:r>
          <w:r>
            <w:rPr>
              <w:rFonts w:ascii="Century Gothic" w:hAnsi="Century Gothic"/>
              <w:sz w:val="16"/>
            </w:rPr>
            <w:fldChar w:fldCharType="begin"/>
          </w:r>
          <w:r>
            <w:rPr>
              <w:rFonts w:ascii="Century Gothic" w:hAnsi="Century Gothic"/>
              <w:sz w:val="16"/>
            </w:rPr>
            <w:instrText xml:space="preserve"> PAGE </w:instrText>
          </w:r>
          <w:r>
            <w:rPr>
              <w:rFonts w:ascii="Century Gothic" w:hAnsi="Century Gothic"/>
              <w:sz w:val="16"/>
            </w:rPr>
            <w:fldChar w:fldCharType="separate"/>
          </w:r>
          <w:r w:rsidR="00772241">
            <w:rPr>
              <w:rFonts w:ascii="Century Gothic" w:hAnsi="Century Gothic"/>
              <w:noProof/>
              <w:sz w:val="16"/>
            </w:rPr>
            <w:t>1</w:t>
          </w:r>
          <w:r>
            <w:rPr>
              <w:rFonts w:ascii="Century Gothic" w:hAnsi="Century Gothic"/>
              <w:sz w:val="16"/>
            </w:rPr>
            <w:fldChar w:fldCharType="end"/>
          </w:r>
          <w:r>
            <w:rPr>
              <w:rFonts w:ascii="Century Gothic" w:hAnsi="Century Gothic"/>
              <w:sz w:val="16"/>
            </w:rPr>
            <w:t xml:space="preserve"> de </w:t>
          </w:r>
          <w:r>
            <w:rPr>
              <w:rFonts w:ascii="Century Gothic" w:hAnsi="Century Gothic"/>
              <w:sz w:val="16"/>
            </w:rPr>
            <w:fldChar w:fldCharType="begin"/>
          </w:r>
          <w:r>
            <w:rPr>
              <w:rFonts w:ascii="Century Gothic" w:hAnsi="Century Gothic"/>
              <w:sz w:val="16"/>
            </w:rPr>
            <w:instrText xml:space="preserve"> NUMPAGES </w:instrText>
          </w:r>
          <w:r>
            <w:rPr>
              <w:rFonts w:ascii="Century Gothic" w:hAnsi="Century Gothic"/>
              <w:sz w:val="16"/>
            </w:rPr>
            <w:fldChar w:fldCharType="separate"/>
          </w:r>
          <w:r w:rsidR="00772241">
            <w:rPr>
              <w:rFonts w:ascii="Century Gothic" w:hAnsi="Century Gothic"/>
              <w:noProof/>
              <w:sz w:val="16"/>
            </w:rPr>
            <w:t>1</w:t>
          </w:r>
          <w:r>
            <w:rPr>
              <w:rFonts w:ascii="Century Gothic" w:hAnsi="Century Gothic"/>
              <w:sz w:val="16"/>
            </w:rPr>
            <w:fldChar w:fldCharType="end"/>
          </w:r>
        </w:p>
      </w:tc>
      <w:tc>
        <w:tcPr>
          <w:tcW w:w="2810" w:type="dxa"/>
        </w:tcPr>
        <w:p w:rsidR="002C32D9" w:rsidRDefault="002C32D9" w:rsidP="00773F07">
          <w:pPr>
            <w:pStyle w:val="Rodap"/>
            <w:jc w:val="right"/>
            <w:rPr>
              <w:rFonts w:ascii="Century Gothic" w:hAnsi="Century Gothic"/>
              <w:sz w:val="16"/>
            </w:rPr>
          </w:pPr>
        </w:p>
        <w:p w:rsidR="002C32D9" w:rsidRDefault="002C32D9" w:rsidP="00773F07">
          <w:pPr>
            <w:pStyle w:val="Rodap"/>
            <w:jc w:val="right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Elaborado em Nov/06</w:t>
          </w:r>
        </w:p>
        <w:p w:rsidR="002C32D9" w:rsidRDefault="00772241" w:rsidP="00772241">
          <w:pPr>
            <w:pStyle w:val="Rodap"/>
            <w:jc w:val="right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Última atualização: Mar</w:t>
          </w:r>
          <w:r w:rsidR="002C32D9">
            <w:rPr>
              <w:rFonts w:ascii="Century Gothic" w:hAnsi="Century Gothic"/>
              <w:sz w:val="16"/>
            </w:rPr>
            <w:t>/1</w:t>
          </w:r>
          <w:r>
            <w:rPr>
              <w:rFonts w:ascii="Century Gothic" w:hAnsi="Century Gothic"/>
              <w:sz w:val="16"/>
            </w:rPr>
            <w:t>7</w:t>
          </w:r>
        </w:p>
      </w:tc>
    </w:tr>
  </w:tbl>
  <w:p w:rsidR="002C32D9" w:rsidRDefault="002C32D9">
    <w:pPr>
      <w:pStyle w:val="Rodap"/>
    </w:pPr>
  </w:p>
  <w:p w:rsidR="002C32D9" w:rsidRDefault="002C32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F0C" w:rsidRDefault="00754F0C" w:rsidP="002C32D9">
      <w:pPr>
        <w:spacing w:after="0" w:line="240" w:lineRule="auto"/>
      </w:pPr>
      <w:r>
        <w:separator/>
      </w:r>
    </w:p>
  </w:footnote>
  <w:footnote w:type="continuationSeparator" w:id="0">
    <w:p w:rsidR="00754F0C" w:rsidRDefault="00754F0C" w:rsidP="002C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D9" w:rsidRDefault="002C32D9">
    <w:pPr>
      <w:pStyle w:val="Cabealho"/>
    </w:pPr>
  </w:p>
  <w:tbl>
    <w:tblPr>
      <w:tblW w:w="10490" w:type="dxa"/>
      <w:tblInd w:w="-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00"/>
      <w:gridCol w:w="6890"/>
    </w:tblGrid>
    <w:tr w:rsidR="002C32D9" w:rsidTr="00B93C06">
      <w:trPr>
        <w:cantSplit/>
        <w:trHeight w:val="1147"/>
      </w:trPr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:rsidR="002C32D9" w:rsidRDefault="002C32D9" w:rsidP="002C32D9">
          <w:pPr>
            <w:spacing w:after="0"/>
            <w:jc w:val="center"/>
          </w:pPr>
          <w:r>
            <w:object w:dxaOrig="885" w:dyaOrig="3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33pt" o:ole="">
                <v:imagedata r:id="rId1" o:title=""/>
              </v:shape>
              <o:OLEObject Type="Embed" ProgID="PBrush" ShapeID="_x0000_i1025" DrawAspect="Content" ObjectID="_1588572270" r:id="rId2"/>
            </w:object>
          </w:r>
        </w:p>
        <w:p w:rsidR="002C32D9" w:rsidRDefault="002C32D9" w:rsidP="002C32D9">
          <w:pPr>
            <w:spacing w:after="0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Instituto Mineiro de Agropecuária</w:t>
          </w:r>
        </w:p>
        <w:p w:rsidR="002C32D9" w:rsidRDefault="002C32D9" w:rsidP="002C32D9">
          <w:pPr>
            <w:spacing w:after="0"/>
            <w:jc w:val="center"/>
            <w:rPr>
              <w:noProof/>
              <w:sz w:val="10"/>
            </w:rPr>
          </w:pPr>
          <w:r>
            <w:rPr>
              <w:rFonts w:ascii="Arial" w:hAnsi="Arial" w:cs="Arial"/>
              <w:sz w:val="14"/>
            </w:rPr>
            <w:t>Gerência de Defesa Sanitária Animal</w:t>
          </w:r>
        </w:p>
      </w:tc>
      <w:tc>
        <w:tcPr>
          <w:tcW w:w="689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:rsidR="002C32D9" w:rsidRPr="003F0AFD" w:rsidRDefault="007D4C61" w:rsidP="007D4C61">
          <w:pPr>
            <w:spacing w:before="120" w:after="0"/>
            <w:jc w:val="center"/>
            <w:rPr>
              <w:rFonts w:ascii="Garamond" w:hAnsi="Garamond"/>
              <w:b/>
            </w:rPr>
          </w:pPr>
          <w:r>
            <w:rPr>
              <w:noProof/>
              <w:sz w:val="2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14A67D0" wp14:editId="3E7D6038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410210</wp:posOffset>
                    </wp:positionV>
                    <wp:extent cx="4276725" cy="219075"/>
                    <wp:effectExtent l="0" t="0" r="0" b="9525"/>
                    <wp:wrapNone/>
                    <wp:docPr id="4" name="Caixa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6725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C32D9" w:rsidRPr="002C32D9" w:rsidRDefault="002C32D9" w:rsidP="002C32D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4"/>
                                  </w:rPr>
                                </w:pPr>
                                <w:r w:rsidRPr="002C32D9">
                                  <w:rPr>
                                    <w:rFonts w:ascii="Century Gothic" w:hAnsi="Century Gothic"/>
                                    <w:b/>
                                    <w:bCs/>
                                    <w:noProof/>
                                    <w:sz w:val="14"/>
                                  </w:rPr>
                                  <w:t>PROGRAMA NACIONAL DE CONTROLE E ERRADICAÇÃO DA BRUCELOSE E TUBERCULOSE ANIMAL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4A67D0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4" o:spid="_x0000_s1026" type="#_x0000_t202" style="position:absolute;left:0;text-align:left;margin-left:.15pt;margin-top:32.3pt;width:336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" filled="f" stroked="f">
                    <v:textbox>
                      <w:txbxContent>
                        <w:p w:rsidR="002C32D9" w:rsidRPr="002C32D9" w:rsidRDefault="002C32D9" w:rsidP="002C32D9">
                          <w:pPr>
                            <w:jc w:val="center"/>
                            <w:rPr>
                              <w:b/>
                              <w:bCs/>
                              <w:sz w:val="14"/>
                            </w:rPr>
                          </w:pPr>
                          <w:r w:rsidRPr="002C32D9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PROGRAMA NACIONAL DE CONTROLE E ERRADICAÇÃO DA BRUCELOSE E TUBERCULOSE ANIMAL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0" distR="0" wp14:anchorId="6AE10D06" wp14:editId="56BD805C">
                <wp:extent cx="464289" cy="332739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78" cy="336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C32D9"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0" allowOverlap="1" wp14:anchorId="3EF239E4" wp14:editId="6DA3ABF4">
                <wp:simplePos x="0" y="0"/>
                <wp:positionH relativeFrom="column">
                  <wp:posOffset>7146290</wp:posOffset>
                </wp:positionH>
                <wp:positionV relativeFrom="paragraph">
                  <wp:posOffset>108585</wp:posOffset>
                </wp:positionV>
                <wp:extent cx="1114425" cy="714375"/>
                <wp:effectExtent l="0" t="0" r="9525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C32D9" w:rsidRDefault="002C32D9" w:rsidP="002C32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2644"/>
    <w:multiLevelType w:val="hybridMultilevel"/>
    <w:tmpl w:val="EC9C9FDC"/>
    <w:lvl w:ilvl="0" w:tplc="CA48A84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3B6DC4"/>
    <w:multiLevelType w:val="multilevel"/>
    <w:tmpl w:val="BBE4964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2" w:hanging="1800"/>
      </w:pPr>
      <w:rPr>
        <w:rFonts w:hint="default"/>
      </w:rPr>
    </w:lvl>
  </w:abstractNum>
  <w:abstractNum w:abstractNumId="2" w15:restartNumberingAfterBreak="0">
    <w:nsid w:val="3DAC26A6"/>
    <w:multiLevelType w:val="hybridMultilevel"/>
    <w:tmpl w:val="C4125B4A"/>
    <w:lvl w:ilvl="0" w:tplc="2D186B1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D9"/>
    <w:rsid w:val="00170FB4"/>
    <w:rsid w:val="00230A4C"/>
    <w:rsid w:val="002C32D9"/>
    <w:rsid w:val="00736ABC"/>
    <w:rsid w:val="00754F0C"/>
    <w:rsid w:val="00772241"/>
    <w:rsid w:val="007778FB"/>
    <w:rsid w:val="007D4C61"/>
    <w:rsid w:val="00857CD0"/>
    <w:rsid w:val="00933B7F"/>
    <w:rsid w:val="00B93C06"/>
    <w:rsid w:val="00D3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F2AB33-C070-4A09-AA13-E39B5014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3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2D9"/>
  </w:style>
  <w:style w:type="paragraph" w:styleId="Rodap">
    <w:name w:val="footer"/>
    <w:basedOn w:val="Normal"/>
    <w:link w:val="RodapChar"/>
    <w:uiPriority w:val="99"/>
    <w:unhideWhenUsed/>
    <w:rsid w:val="002C3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2D9"/>
  </w:style>
  <w:style w:type="paragraph" w:styleId="Textodebalo">
    <w:name w:val="Balloon Text"/>
    <w:basedOn w:val="Normal"/>
    <w:link w:val="TextodebaloChar"/>
    <w:uiPriority w:val="99"/>
    <w:semiHidden/>
    <w:unhideWhenUsed/>
    <w:rsid w:val="002C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Faria de Oliveira</dc:creator>
  <cp:lastModifiedBy>Luciana Faria de Oliviera</cp:lastModifiedBy>
  <cp:revision>2</cp:revision>
  <dcterms:created xsi:type="dcterms:W3CDTF">2018-05-23T12:18:00Z</dcterms:created>
  <dcterms:modified xsi:type="dcterms:W3CDTF">2018-05-23T12:18:00Z</dcterms:modified>
</cp:coreProperties>
</file>